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B263E" w14:textId="77777777" w:rsidR="00ED7CF8" w:rsidRDefault="00ED7CF8"/>
    <w:p w14:paraId="50109F07" w14:textId="77777777" w:rsidR="00E75B8B" w:rsidRDefault="00E75B8B"/>
    <w:p w14:paraId="28B1BDD7" w14:textId="77777777" w:rsidR="00E75B8B" w:rsidRDefault="00E75B8B"/>
    <w:p w14:paraId="37D355F3" w14:textId="77777777" w:rsidR="00E75B8B" w:rsidRPr="00F67D8A" w:rsidRDefault="00E75B8B" w:rsidP="00E75B8B">
      <w:pPr>
        <w:ind w:left="5184" w:firstLine="1296"/>
      </w:pPr>
      <w:r w:rsidRPr="00F67D8A">
        <w:t>PRITARTA</w:t>
      </w:r>
    </w:p>
    <w:p w14:paraId="41952664" w14:textId="77777777" w:rsidR="00E75B8B" w:rsidRPr="00F67D8A" w:rsidRDefault="00E75B8B" w:rsidP="00E75B8B">
      <w:pPr>
        <w:ind w:left="5184" w:firstLine="1296"/>
      </w:pPr>
      <w:r w:rsidRPr="00F67D8A">
        <w:t>Vilniaus miesto savivaldybės</w:t>
      </w:r>
    </w:p>
    <w:p w14:paraId="11EE9F60" w14:textId="77777777" w:rsidR="00E75B8B" w:rsidRPr="00F67D8A" w:rsidRDefault="00E75B8B" w:rsidP="00E75B8B">
      <w:pPr>
        <w:ind w:left="5184" w:firstLine="1296"/>
      </w:pPr>
      <w:r w:rsidRPr="00F67D8A">
        <w:t xml:space="preserve">administracijos direktoriaus </w:t>
      </w:r>
    </w:p>
    <w:p w14:paraId="0A64DF93" w14:textId="77777777" w:rsidR="00E75B8B" w:rsidRPr="00F67D8A" w:rsidRDefault="00E75B8B" w:rsidP="00E75B8B">
      <w:pPr>
        <w:ind w:left="5184" w:firstLine="1296"/>
      </w:pPr>
      <w:r w:rsidRPr="00F67D8A">
        <w:t>2017 m.                  d.</w:t>
      </w:r>
    </w:p>
    <w:p w14:paraId="5AE1B8A2" w14:textId="77777777" w:rsidR="00E75B8B" w:rsidRPr="00F67D8A" w:rsidRDefault="00E75B8B" w:rsidP="00E75B8B">
      <w:pPr>
        <w:ind w:left="5184" w:firstLine="1296"/>
      </w:pPr>
      <w:r w:rsidRPr="00F67D8A">
        <w:t xml:space="preserve">įsakymu Nr. </w:t>
      </w:r>
    </w:p>
    <w:p w14:paraId="2074FB77" w14:textId="77777777" w:rsidR="00E75B8B" w:rsidRPr="00F67D8A" w:rsidRDefault="00E75B8B" w:rsidP="00E75B8B">
      <w:r w:rsidRPr="00F67D8A">
        <w:t xml:space="preserve">  </w:t>
      </w:r>
    </w:p>
    <w:p w14:paraId="42DFCB30" w14:textId="77777777" w:rsidR="00E75B8B" w:rsidRPr="00F67D8A" w:rsidRDefault="00E75B8B" w:rsidP="00E75B8B"/>
    <w:p w14:paraId="1E82CACE" w14:textId="77777777" w:rsidR="00E75B8B" w:rsidRPr="00F67D8A" w:rsidRDefault="00E75B8B" w:rsidP="00E75B8B">
      <w:pPr>
        <w:ind w:firstLine="720"/>
        <w:jc w:val="center"/>
      </w:pPr>
      <w:r w:rsidRPr="00F67D8A">
        <w:rPr>
          <w:sz w:val="20"/>
          <w:szCs w:val="20"/>
        </w:rPr>
        <w:tab/>
        <w:t xml:space="preserve">                                                                         </w:t>
      </w:r>
      <w:r w:rsidRPr="00F67D8A">
        <w:t>PATVIRTINTA</w:t>
      </w:r>
    </w:p>
    <w:p w14:paraId="1AAAF690" w14:textId="77777777" w:rsidR="00E75B8B" w:rsidRPr="00F67D8A" w:rsidRDefault="00E75B8B" w:rsidP="00E75B8B">
      <w:pPr>
        <w:ind w:firstLine="720"/>
        <w:jc w:val="center"/>
      </w:pPr>
      <w:r w:rsidRPr="00F67D8A">
        <w:t xml:space="preserve">                                                                                        </w:t>
      </w:r>
      <w:r>
        <w:t xml:space="preserve">Vilniaus lopšelio-darželio </w:t>
      </w:r>
    </w:p>
    <w:p w14:paraId="2BC1AEDB" w14:textId="77777777" w:rsidR="00E75B8B" w:rsidRPr="00F67D8A" w:rsidRDefault="00E75B8B" w:rsidP="00E75B8B">
      <w:pPr>
        <w:ind w:firstLine="720"/>
        <w:jc w:val="center"/>
      </w:pPr>
      <w:r w:rsidRPr="00F67D8A">
        <w:t xml:space="preserve">                                                               direktoriaus</w:t>
      </w:r>
    </w:p>
    <w:p w14:paraId="405DD868" w14:textId="431F2289" w:rsidR="00E75B8B" w:rsidRPr="00F67D8A" w:rsidRDefault="00E75B8B" w:rsidP="00E75B8B">
      <w:pPr>
        <w:ind w:firstLine="720"/>
        <w:jc w:val="center"/>
      </w:pPr>
      <w:r w:rsidRPr="00F67D8A">
        <w:t xml:space="preserve">                                                                             </w:t>
      </w:r>
      <w:r>
        <w:t xml:space="preserve">        </w:t>
      </w:r>
      <w:r w:rsidRPr="00F67D8A">
        <w:t xml:space="preserve">  2017 m.</w:t>
      </w:r>
      <w:r>
        <w:t xml:space="preserve"> rugpjūčio</w:t>
      </w:r>
      <w:r w:rsidRPr="00F67D8A">
        <w:t xml:space="preserve">  </w:t>
      </w:r>
      <w:r>
        <w:t>28</w:t>
      </w:r>
      <w:r w:rsidRPr="00F67D8A">
        <w:t xml:space="preserve">  d.</w:t>
      </w:r>
    </w:p>
    <w:p w14:paraId="6B43E73E" w14:textId="77777777" w:rsidR="00E75B8B" w:rsidRPr="00F67D8A" w:rsidRDefault="00E75B8B" w:rsidP="00E75B8B">
      <w:pPr>
        <w:ind w:firstLine="720"/>
        <w:jc w:val="center"/>
      </w:pPr>
      <w:r w:rsidRPr="00F67D8A">
        <w:t xml:space="preserve">                                                                 įsakymu Nr. </w:t>
      </w:r>
    </w:p>
    <w:p w14:paraId="270B3115" w14:textId="77777777" w:rsidR="00E75B8B" w:rsidRDefault="00E75B8B" w:rsidP="00E75B8B">
      <w:pPr>
        <w:jc w:val="right"/>
        <w:rPr>
          <w:b/>
          <w:sz w:val="28"/>
          <w:szCs w:val="28"/>
        </w:rPr>
      </w:pPr>
    </w:p>
    <w:p w14:paraId="7366BA55" w14:textId="77777777" w:rsidR="00E75B8B" w:rsidRPr="00022C5F" w:rsidRDefault="00E75B8B" w:rsidP="00E75B8B">
      <w:pPr>
        <w:jc w:val="center"/>
        <w:rPr>
          <w:b/>
          <w:sz w:val="36"/>
          <w:szCs w:val="36"/>
        </w:rPr>
      </w:pPr>
      <w:r w:rsidRPr="00022C5F">
        <w:rPr>
          <w:b/>
          <w:sz w:val="36"/>
          <w:szCs w:val="36"/>
        </w:rPr>
        <w:t>VILNIAUS LOPŠELIO-DARŽELIO</w:t>
      </w:r>
    </w:p>
    <w:p w14:paraId="47074890" w14:textId="77777777" w:rsidR="00E75B8B" w:rsidRDefault="00E75B8B" w:rsidP="00E75B8B">
      <w:pPr>
        <w:jc w:val="center"/>
        <w:rPr>
          <w:b/>
          <w:sz w:val="36"/>
          <w:szCs w:val="36"/>
        </w:rPr>
      </w:pPr>
      <w:r w:rsidRPr="00022C5F">
        <w:rPr>
          <w:b/>
          <w:sz w:val="36"/>
          <w:szCs w:val="36"/>
        </w:rPr>
        <w:t>„GUDRUTIS“</w:t>
      </w:r>
    </w:p>
    <w:p w14:paraId="7D77958C" w14:textId="77777777" w:rsidR="00E75B8B" w:rsidRDefault="00E75B8B" w:rsidP="00E75B8B">
      <w:pPr>
        <w:jc w:val="both"/>
        <w:rPr>
          <w:b/>
          <w:sz w:val="28"/>
          <w:szCs w:val="28"/>
        </w:rPr>
      </w:pPr>
    </w:p>
    <w:p w14:paraId="6FB128DF" w14:textId="77777777" w:rsidR="00E75B8B" w:rsidRDefault="00E75B8B" w:rsidP="00E75B8B">
      <w:pPr>
        <w:jc w:val="center"/>
        <w:rPr>
          <w:b/>
          <w:sz w:val="28"/>
          <w:szCs w:val="28"/>
        </w:rPr>
      </w:pPr>
      <w:r>
        <w:rPr>
          <w:b/>
          <w:noProof/>
          <w:sz w:val="28"/>
          <w:szCs w:val="28"/>
        </w:rPr>
        <w:drawing>
          <wp:inline distT="0" distB="0" distL="0" distR="0" wp14:anchorId="773B9F63" wp14:editId="455E7F3E">
            <wp:extent cx="2236453" cy="2115312"/>
            <wp:effectExtent l="0" t="0" r="0" b="0"/>
            <wp:docPr id="1" name="Paveikslėli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9214" cy="2117923"/>
                    </a:xfrm>
                    <a:prstGeom prst="rect">
                      <a:avLst/>
                    </a:prstGeom>
                    <a:noFill/>
                    <a:ln>
                      <a:noFill/>
                    </a:ln>
                  </pic:spPr>
                </pic:pic>
              </a:graphicData>
            </a:graphic>
          </wp:inline>
        </w:drawing>
      </w:r>
    </w:p>
    <w:p w14:paraId="7A79ED84" w14:textId="77777777" w:rsidR="00E75B8B" w:rsidRDefault="00E75B8B" w:rsidP="00E75B8B">
      <w:pPr>
        <w:jc w:val="center"/>
        <w:rPr>
          <w:b/>
          <w:sz w:val="28"/>
          <w:szCs w:val="28"/>
        </w:rPr>
      </w:pPr>
    </w:p>
    <w:p w14:paraId="3299E08F" w14:textId="77777777" w:rsidR="00E75B8B" w:rsidRPr="00D918D8" w:rsidRDefault="00E75B8B" w:rsidP="00E75B8B">
      <w:pPr>
        <w:spacing w:line="276" w:lineRule="auto"/>
        <w:jc w:val="center"/>
        <w:rPr>
          <w:b/>
          <w:sz w:val="44"/>
          <w:szCs w:val="44"/>
        </w:rPr>
      </w:pPr>
      <w:r w:rsidRPr="00D918D8">
        <w:rPr>
          <w:b/>
          <w:sz w:val="44"/>
          <w:szCs w:val="44"/>
        </w:rPr>
        <w:t xml:space="preserve">IKIMOKYKLINIO UGDYMO </w:t>
      </w:r>
    </w:p>
    <w:p w14:paraId="54488E50" w14:textId="77777777" w:rsidR="00E75B8B" w:rsidRPr="00D918D8" w:rsidRDefault="00E75B8B" w:rsidP="00E75B8B">
      <w:pPr>
        <w:spacing w:line="276" w:lineRule="auto"/>
        <w:jc w:val="center"/>
        <w:rPr>
          <w:b/>
          <w:sz w:val="44"/>
          <w:szCs w:val="44"/>
        </w:rPr>
      </w:pPr>
      <w:r w:rsidRPr="00D918D8">
        <w:rPr>
          <w:b/>
          <w:sz w:val="44"/>
          <w:szCs w:val="44"/>
        </w:rPr>
        <w:t>PROGRAMA</w:t>
      </w:r>
    </w:p>
    <w:p w14:paraId="7E886E06" w14:textId="77777777" w:rsidR="00E75B8B" w:rsidRPr="00D918D8" w:rsidRDefault="00E75B8B" w:rsidP="00E75B8B">
      <w:pPr>
        <w:spacing w:line="276" w:lineRule="auto"/>
        <w:jc w:val="center"/>
        <w:rPr>
          <w:b/>
          <w:sz w:val="44"/>
          <w:szCs w:val="44"/>
        </w:rPr>
      </w:pPr>
      <w:r w:rsidRPr="00D918D8">
        <w:rPr>
          <w:b/>
          <w:sz w:val="44"/>
          <w:szCs w:val="44"/>
        </w:rPr>
        <w:t>,,GUDRUTIS“</w:t>
      </w:r>
    </w:p>
    <w:p w14:paraId="52F1C9A6" w14:textId="77777777" w:rsidR="00E75B8B" w:rsidRDefault="00E75B8B" w:rsidP="00E75B8B">
      <w:pPr>
        <w:jc w:val="center"/>
        <w:rPr>
          <w:b/>
          <w:sz w:val="28"/>
          <w:szCs w:val="28"/>
        </w:rPr>
      </w:pPr>
    </w:p>
    <w:p w14:paraId="20D1CDAF" w14:textId="77777777" w:rsidR="00E75B8B" w:rsidRDefault="00E75B8B" w:rsidP="00E75B8B">
      <w:pPr>
        <w:jc w:val="center"/>
        <w:rPr>
          <w:b/>
          <w:sz w:val="28"/>
          <w:szCs w:val="28"/>
        </w:rPr>
      </w:pPr>
    </w:p>
    <w:p w14:paraId="45CCA2F8" w14:textId="77777777" w:rsidR="00E75B8B" w:rsidRDefault="00E75B8B" w:rsidP="00E75B8B">
      <w:pPr>
        <w:jc w:val="center"/>
        <w:rPr>
          <w:b/>
          <w:sz w:val="28"/>
          <w:szCs w:val="28"/>
        </w:rPr>
      </w:pPr>
    </w:p>
    <w:p w14:paraId="2BCC6707" w14:textId="77777777" w:rsidR="00E75B8B" w:rsidRDefault="00E75B8B" w:rsidP="00E75B8B">
      <w:pPr>
        <w:jc w:val="center"/>
        <w:rPr>
          <w:b/>
          <w:sz w:val="28"/>
          <w:szCs w:val="28"/>
        </w:rPr>
      </w:pPr>
    </w:p>
    <w:p w14:paraId="5B9930B6" w14:textId="77777777" w:rsidR="00E75B8B" w:rsidRDefault="00E75B8B" w:rsidP="00E75B8B">
      <w:pPr>
        <w:jc w:val="center"/>
        <w:rPr>
          <w:b/>
          <w:sz w:val="28"/>
          <w:szCs w:val="28"/>
        </w:rPr>
      </w:pPr>
    </w:p>
    <w:p w14:paraId="1EEEA6A9" w14:textId="77777777" w:rsidR="00E75B8B" w:rsidRDefault="00E75B8B" w:rsidP="00E75B8B">
      <w:pPr>
        <w:tabs>
          <w:tab w:val="center" w:pos="4819"/>
          <w:tab w:val="right" w:pos="9638"/>
        </w:tabs>
        <w:rPr>
          <w:b/>
          <w:sz w:val="28"/>
          <w:szCs w:val="28"/>
        </w:rPr>
      </w:pPr>
      <w:r>
        <w:rPr>
          <w:b/>
          <w:sz w:val="28"/>
          <w:szCs w:val="28"/>
        </w:rPr>
        <w:tab/>
        <w:t>VILNIUS, 2017 M.</w:t>
      </w:r>
      <w:r>
        <w:rPr>
          <w:b/>
          <w:sz w:val="28"/>
          <w:szCs w:val="28"/>
        </w:rPr>
        <w:tab/>
      </w:r>
    </w:p>
    <w:p w14:paraId="447C747D" w14:textId="77777777" w:rsidR="00E75B8B" w:rsidRDefault="00E75B8B" w:rsidP="00E75B8B">
      <w:pPr>
        <w:jc w:val="center"/>
        <w:rPr>
          <w:b/>
          <w:sz w:val="28"/>
          <w:szCs w:val="28"/>
        </w:rPr>
      </w:pPr>
    </w:p>
    <w:p w14:paraId="5694D0F8" w14:textId="77777777" w:rsidR="00E75B8B" w:rsidRDefault="00E75B8B" w:rsidP="00E75B8B">
      <w:pPr>
        <w:jc w:val="center"/>
        <w:rPr>
          <w:b/>
          <w:sz w:val="28"/>
          <w:szCs w:val="28"/>
        </w:rPr>
      </w:pPr>
    </w:p>
    <w:p w14:paraId="2621A1DF" w14:textId="77777777" w:rsidR="00E75B8B" w:rsidRDefault="00E75B8B" w:rsidP="00E75B8B">
      <w:pPr>
        <w:jc w:val="center"/>
        <w:rPr>
          <w:b/>
          <w:sz w:val="28"/>
          <w:szCs w:val="28"/>
        </w:rPr>
      </w:pPr>
    </w:p>
    <w:p w14:paraId="734BB170" w14:textId="77777777" w:rsidR="00E75B8B" w:rsidRDefault="00E75B8B" w:rsidP="00E75B8B">
      <w:pPr>
        <w:jc w:val="center"/>
        <w:rPr>
          <w:b/>
          <w:sz w:val="28"/>
          <w:szCs w:val="28"/>
        </w:rPr>
      </w:pPr>
    </w:p>
    <w:p w14:paraId="39E31631" w14:textId="77777777" w:rsidR="00E75B8B" w:rsidRDefault="00E75B8B" w:rsidP="00E75B8B">
      <w:pPr>
        <w:jc w:val="center"/>
        <w:rPr>
          <w:b/>
          <w:sz w:val="28"/>
          <w:szCs w:val="28"/>
        </w:rPr>
      </w:pPr>
    </w:p>
    <w:p w14:paraId="57D71D0E" w14:textId="77777777" w:rsidR="00E75B8B" w:rsidRDefault="00E75B8B" w:rsidP="00E75B8B">
      <w:pPr>
        <w:jc w:val="center"/>
        <w:rPr>
          <w:b/>
          <w:sz w:val="28"/>
          <w:szCs w:val="28"/>
        </w:rPr>
      </w:pPr>
    </w:p>
    <w:p w14:paraId="72829852" w14:textId="77777777" w:rsidR="00E75B8B" w:rsidRDefault="00E75B8B" w:rsidP="00E75B8B">
      <w:pPr>
        <w:jc w:val="center"/>
        <w:rPr>
          <w:b/>
          <w:sz w:val="28"/>
          <w:szCs w:val="28"/>
        </w:rPr>
      </w:pPr>
    </w:p>
    <w:p w14:paraId="171A73C2" w14:textId="77777777" w:rsidR="00E75B8B" w:rsidRDefault="00E75B8B" w:rsidP="00E75B8B">
      <w:pPr>
        <w:jc w:val="center"/>
        <w:rPr>
          <w:b/>
          <w:sz w:val="28"/>
          <w:szCs w:val="28"/>
        </w:rPr>
      </w:pPr>
    </w:p>
    <w:p w14:paraId="6CD79797" w14:textId="77777777" w:rsidR="00E75B8B" w:rsidRDefault="00E75B8B" w:rsidP="00E75B8B">
      <w:pPr>
        <w:jc w:val="center"/>
        <w:rPr>
          <w:b/>
          <w:sz w:val="28"/>
          <w:szCs w:val="28"/>
        </w:rPr>
      </w:pPr>
    </w:p>
    <w:p w14:paraId="25DF6BF3" w14:textId="77777777" w:rsidR="00E75B8B" w:rsidRDefault="00E75B8B" w:rsidP="00E75B8B">
      <w:pPr>
        <w:jc w:val="center"/>
        <w:rPr>
          <w:b/>
          <w:sz w:val="28"/>
          <w:szCs w:val="28"/>
        </w:rPr>
      </w:pPr>
    </w:p>
    <w:p w14:paraId="073D18EE" w14:textId="77777777" w:rsidR="00E75B8B" w:rsidRDefault="00E75B8B" w:rsidP="00E75B8B">
      <w:pPr>
        <w:jc w:val="center"/>
        <w:rPr>
          <w:b/>
          <w:sz w:val="28"/>
          <w:szCs w:val="28"/>
        </w:rPr>
      </w:pPr>
    </w:p>
    <w:p w14:paraId="67D767A9" w14:textId="77F63E2C" w:rsidR="00E75B8B" w:rsidRDefault="00E75B8B" w:rsidP="00E75B8B">
      <w:pPr>
        <w:spacing w:line="360" w:lineRule="auto"/>
        <w:rPr>
          <w:b/>
          <w:sz w:val="28"/>
          <w:szCs w:val="28"/>
        </w:rPr>
      </w:pPr>
      <w:r>
        <w:rPr>
          <w:sz w:val="28"/>
          <w:szCs w:val="28"/>
        </w:rPr>
        <w:tab/>
      </w:r>
    </w:p>
    <w:p w14:paraId="4DB0B83A" w14:textId="77777777" w:rsidR="00E75B8B" w:rsidRDefault="00E75B8B" w:rsidP="00E75B8B">
      <w:pPr>
        <w:pStyle w:val="Sraopastraipa"/>
        <w:numPr>
          <w:ilvl w:val="0"/>
          <w:numId w:val="31"/>
        </w:numPr>
        <w:spacing w:after="160" w:line="480" w:lineRule="auto"/>
        <w:jc w:val="center"/>
        <w:rPr>
          <w:b/>
          <w:sz w:val="28"/>
          <w:szCs w:val="28"/>
        </w:rPr>
      </w:pPr>
      <w:r w:rsidRPr="005E6297">
        <w:rPr>
          <w:b/>
          <w:sz w:val="28"/>
          <w:szCs w:val="28"/>
        </w:rPr>
        <w:t>BENDROSIOS NUOSTATOS</w:t>
      </w:r>
    </w:p>
    <w:p w14:paraId="0F987040" w14:textId="77777777" w:rsidR="00E75B8B" w:rsidRDefault="00E75B8B" w:rsidP="00E75B8B">
      <w:pPr>
        <w:spacing w:line="360" w:lineRule="auto"/>
        <w:ind w:right="-164"/>
        <w:jc w:val="both"/>
      </w:pPr>
      <w:r>
        <w:rPr>
          <w:b/>
          <w:sz w:val="28"/>
          <w:szCs w:val="28"/>
        </w:rPr>
        <w:tab/>
      </w:r>
      <w:r w:rsidRPr="00B23916">
        <w:t xml:space="preserve">Ikimokyklinio ugdymo programa „Gudrutis“  (toliau – Programa) nustato ikimokyklinio ugdymo tikslą ir uždavinius, Programos įgyvendinimo prielaidas ir būdus, </w:t>
      </w:r>
      <w:r>
        <w:t>ugdymo</w:t>
      </w:r>
      <w:r w:rsidRPr="00B23916">
        <w:t xml:space="preserve"> </w:t>
      </w:r>
      <w:r>
        <w:t xml:space="preserve"> turinio dėmenis, </w:t>
      </w:r>
      <w:r w:rsidRPr="00B23916">
        <w:t>vaikų pasiekimų ir pažangos vertinimo gaires</w:t>
      </w:r>
      <w:r>
        <w:t>.</w:t>
      </w:r>
    </w:p>
    <w:p w14:paraId="6616FF4B" w14:textId="77777777" w:rsidR="00E75B8B" w:rsidRPr="000430A6" w:rsidRDefault="00E75B8B" w:rsidP="00E75B8B">
      <w:pPr>
        <w:spacing w:line="360" w:lineRule="auto"/>
        <w:jc w:val="both"/>
      </w:pPr>
      <w:r>
        <w:tab/>
      </w:r>
      <w:r w:rsidRPr="007850D0">
        <w:t>Ikimokyklinio ugdymo programa skirta vaikams nuo 1</w:t>
      </w:r>
      <w:r>
        <w:t>,5</w:t>
      </w:r>
      <w:r w:rsidRPr="007850D0">
        <w:t xml:space="preserve"> m. iki</w:t>
      </w:r>
      <w:r>
        <w:t xml:space="preserve"> 6 m., jų šeimoms (globėjams),  pedagogams ir specialistams, dirbantiems su ikimokyklinio amžiaus vaikais.</w:t>
      </w:r>
      <w:r w:rsidRPr="000430A6">
        <w:t xml:space="preserve"> </w:t>
      </w:r>
    </w:p>
    <w:p w14:paraId="1B4CDB5B" w14:textId="77777777" w:rsidR="00E75B8B" w:rsidRDefault="00E75B8B" w:rsidP="00E75B8B">
      <w:pPr>
        <w:spacing w:line="360" w:lineRule="auto"/>
        <w:ind w:firstLine="1296"/>
        <w:jc w:val="both"/>
      </w:pPr>
      <w:r w:rsidRPr="00B23916">
        <w:t>Vilniaus lopšelio-darželio „Gudrutis“ ikimokyklinio ugdymo programa atnaujinta</w:t>
      </w:r>
      <w:r>
        <w:t>,</w:t>
      </w:r>
      <w:r w:rsidRPr="00B23916">
        <w:t xml:space="preserve"> </w:t>
      </w:r>
      <w:r w:rsidRPr="005305DE">
        <w:t xml:space="preserve">remiantis Lietuvos Respublikos švietimo įstatymu, vadovaujantis Ikimokyklinio amžiaus vaikų </w:t>
      </w:r>
      <w:r w:rsidRPr="00B23916">
        <w:t>pasiekimų aprašu</w:t>
      </w:r>
      <w:r>
        <w:t xml:space="preserve"> (2014 m.)</w:t>
      </w:r>
      <w:r w:rsidRPr="00B23916">
        <w:t xml:space="preserve"> ir Ikimokyklinio ugdymo metodinėmis rekomendacijomis</w:t>
      </w:r>
      <w:r>
        <w:t xml:space="preserve"> (2015 m.)</w:t>
      </w:r>
      <w:r w:rsidRPr="00B23916">
        <w:t>. Įgyvendindamas programą</w:t>
      </w:r>
      <w:r>
        <w:t>,</w:t>
      </w:r>
      <w:r w:rsidRPr="00B23916">
        <w:t xml:space="preserve"> pedagogas organizuoja ugdomąją veiklą, kuria ugdymo(si) aplinką, individualizuoja ugdymą ir tikslingai ugdo kiekvieną vaiką. Programoje </w:t>
      </w:r>
      <w:r>
        <w:t>remiamasi visuminiu ugdymu</w:t>
      </w:r>
      <w:r w:rsidRPr="00B23916">
        <w:t xml:space="preserve">, </w:t>
      </w:r>
      <w:r>
        <w:t xml:space="preserve">vadovaujamasi </w:t>
      </w:r>
      <w:r w:rsidRPr="00B23916">
        <w:t xml:space="preserve">integralaus ugdymo principais. Vaikų fizinio, emocinio, socialinio ir pažintinio ugdymosi sritys </w:t>
      </w:r>
      <w:r>
        <w:t>susijusios,</w:t>
      </w:r>
      <w:r w:rsidRPr="00B23916">
        <w:t xml:space="preserve"> visos vienodai svarbios</w:t>
      </w:r>
      <w:r>
        <w:t xml:space="preserve"> ir visoms skiriamas vienodas dėmesys ugdant vaikus.</w:t>
      </w:r>
    </w:p>
    <w:p w14:paraId="6E87F63E" w14:textId="77777777" w:rsidR="00E75B8B" w:rsidRDefault="00E75B8B" w:rsidP="00E75B8B">
      <w:pPr>
        <w:spacing w:line="360" w:lineRule="auto"/>
        <w:ind w:firstLine="1296"/>
        <w:jc w:val="both"/>
      </w:pPr>
      <w:r>
        <w:t>Programa nuolat peržiūrima ir atnaujinama, atliepiant šeimų ir vaikų poreikius bei įgyvendinant keliamus  švietimo sistemai tikslus bei uždavinius.</w:t>
      </w:r>
    </w:p>
    <w:p w14:paraId="70FE8D99" w14:textId="77777777" w:rsidR="00E75B8B" w:rsidRPr="00346421" w:rsidRDefault="00E75B8B" w:rsidP="00E75B8B">
      <w:pPr>
        <w:spacing w:line="360" w:lineRule="auto"/>
        <w:ind w:firstLine="1296"/>
        <w:jc w:val="both"/>
      </w:pPr>
    </w:p>
    <w:p w14:paraId="708B2821" w14:textId="77777777" w:rsidR="00E75B8B" w:rsidRDefault="00E75B8B" w:rsidP="00E75B8B">
      <w:pPr>
        <w:spacing w:line="360" w:lineRule="auto"/>
        <w:jc w:val="center"/>
        <w:rPr>
          <w:b/>
        </w:rPr>
      </w:pPr>
      <w:r>
        <w:rPr>
          <w:b/>
        </w:rPr>
        <w:t xml:space="preserve">1.1 </w:t>
      </w:r>
      <w:r w:rsidRPr="00C00334">
        <w:rPr>
          <w:b/>
        </w:rPr>
        <w:t>Bendra informacija apie įstaigą</w:t>
      </w:r>
    </w:p>
    <w:p w14:paraId="74FD8437" w14:textId="77777777" w:rsidR="00E75B8B" w:rsidRPr="00C00334" w:rsidRDefault="00E75B8B" w:rsidP="00E75B8B">
      <w:pPr>
        <w:spacing w:line="360" w:lineRule="auto"/>
        <w:jc w:val="center"/>
        <w:rPr>
          <w:b/>
        </w:rPr>
      </w:pPr>
    </w:p>
    <w:p w14:paraId="258F7C71" w14:textId="77777777" w:rsidR="00E75B8B" w:rsidRDefault="00E75B8B" w:rsidP="00E75B8B">
      <w:pPr>
        <w:tabs>
          <w:tab w:val="left" w:pos="300"/>
        </w:tabs>
        <w:spacing w:line="360" w:lineRule="auto"/>
        <w:ind w:left="300"/>
        <w:jc w:val="both"/>
      </w:pPr>
      <w:r>
        <w:tab/>
      </w:r>
      <w:r w:rsidRPr="00B34685">
        <w:t xml:space="preserve">Vilniaus miesto lopšelis </w:t>
      </w:r>
      <w:r w:rsidRPr="00636D33">
        <w:t>-</w:t>
      </w:r>
      <w:r w:rsidRPr="00B34685">
        <w:t xml:space="preserve"> darželis „Gudrutis“ (toliau </w:t>
      </w:r>
      <w:r>
        <w:t xml:space="preserve">lopšelis-darželis „Gudrutis“). </w:t>
      </w:r>
    </w:p>
    <w:p w14:paraId="0CA5B7AC" w14:textId="77777777" w:rsidR="00E75B8B" w:rsidRDefault="00E75B8B" w:rsidP="00E75B8B">
      <w:pPr>
        <w:tabs>
          <w:tab w:val="left" w:pos="8800"/>
        </w:tabs>
        <w:spacing w:line="360" w:lineRule="auto"/>
        <w:jc w:val="both"/>
      </w:pPr>
      <w:r>
        <w:t xml:space="preserve">                     </w:t>
      </w:r>
      <w:r w:rsidRPr="00B34685">
        <w:t>Lopšelio</w:t>
      </w:r>
      <w:r>
        <w:t>-</w:t>
      </w:r>
      <w:r w:rsidRPr="00B34685">
        <w:t xml:space="preserve">darželio </w:t>
      </w:r>
      <w:r>
        <w:t xml:space="preserve">„Gudrutis“ steigėjas - Vilniaus miesto savivaldybė. </w:t>
      </w:r>
      <w:r w:rsidRPr="00B34685">
        <w:t xml:space="preserve">Lopšelis- darželis </w:t>
      </w:r>
      <w:r>
        <w:t xml:space="preserve">„Gudrutis“ </w:t>
      </w:r>
      <w:r w:rsidRPr="00B34685">
        <w:t xml:space="preserve">yra viešasis juridinis asmuo, </w:t>
      </w:r>
      <w:r>
        <w:t>veikiantis kaip savivaldybės biudžetinė įstaiga, turintis an</w:t>
      </w:r>
      <w:r w:rsidRPr="00B34685">
        <w:t>spaudą su savo pavad</w:t>
      </w:r>
      <w:r>
        <w:t>inimu.</w:t>
      </w:r>
    </w:p>
    <w:p w14:paraId="4C83F2F0" w14:textId="77777777" w:rsidR="00E75B8B" w:rsidRPr="00B34685" w:rsidRDefault="00E75B8B" w:rsidP="00E75B8B">
      <w:pPr>
        <w:tabs>
          <w:tab w:val="left" w:pos="8800"/>
        </w:tabs>
        <w:spacing w:line="360" w:lineRule="auto"/>
        <w:jc w:val="both"/>
      </w:pPr>
      <w:r>
        <w:t xml:space="preserve">                    Lopšelis-</w:t>
      </w:r>
      <w:r w:rsidRPr="00636D33">
        <w:t>da</w:t>
      </w:r>
      <w:r>
        <w:t>rželis</w:t>
      </w:r>
      <w:r w:rsidRPr="00636D33">
        <w:t xml:space="preserve"> </w:t>
      </w:r>
      <w:r>
        <w:t xml:space="preserve">„Gudrutis“ priskiriamas </w:t>
      </w:r>
      <w:r w:rsidRPr="00B34685">
        <w:t>ikimokyklinio ugdymo moky</w:t>
      </w:r>
      <w:r>
        <w:t xml:space="preserve">klos tipui, dieninei ugdymo formai. Įstaigoje teikiamos ikimokyklinio ir priešmokyklinio ugdymo paslaugos lietuvių kalba. </w:t>
      </w:r>
    </w:p>
    <w:p w14:paraId="7D0BB687" w14:textId="77777777" w:rsidR="00E75B8B" w:rsidRDefault="00E75B8B" w:rsidP="00E75B8B">
      <w:pPr>
        <w:spacing w:line="360" w:lineRule="auto"/>
        <w:ind w:firstLine="1296"/>
        <w:jc w:val="both"/>
        <w:rPr>
          <w:rStyle w:val="Hipersaitas"/>
        </w:rPr>
      </w:pPr>
      <w:r>
        <w:t xml:space="preserve">Adresas: Trakų g. 12, Vilnius, LT-0001132; telefono numeris  85 2629439, elektroninio pašto adresas </w:t>
      </w:r>
      <w:hyperlink r:id="rId8" w:history="1">
        <w:r w:rsidRPr="00186D4D">
          <w:rPr>
            <w:rStyle w:val="Hipersaitas"/>
          </w:rPr>
          <w:t>rastine</w:t>
        </w:r>
        <w:r w:rsidRPr="00186D4D">
          <w:rPr>
            <w:rStyle w:val="Hipersaitas"/>
            <w:lang w:val="en-US"/>
          </w:rPr>
          <w:t>@</w:t>
        </w:r>
        <w:r w:rsidRPr="00186D4D">
          <w:rPr>
            <w:rStyle w:val="Hipersaitas"/>
          </w:rPr>
          <w:t>gudrutis.vilnius.lm.lt</w:t>
        </w:r>
      </w:hyperlink>
      <w:r w:rsidRPr="00607680">
        <w:rPr>
          <w:rStyle w:val="Hipersaitas"/>
        </w:rPr>
        <w:t>;</w:t>
      </w:r>
      <w:r>
        <w:rPr>
          <w:rStyle w:val="Hipersaitas"/>
        </w:rPr>
        <w:t xml:space="preserve"> </w:t>
      </w:r>
      <w:r>
        <w:t xml:space="preserve">interneto svetainės adresas: </w:t>
      </w:r>
      <w:hyperlink r:id="rId9" w:history="1">
        <w:r w:rsidRPr="00186D4D">
          <w:rPr>
            <w:rStyle w:val="Hipersaitas"/>
          </w:rPr>
          <w:t>http://www.gudrutis.vilnius.lm.lt/</w:t>
        </w:r>
      </w:hyperlink>
    </w:p>
    <w:p w14:paraId="456654F9" w14:textId="77777777" w:rsidR="00E75B8B" w:rsidRDefault="00E75B8B" w:rsidP="00E75B8B">
      <w:pPr>
        <w:spacing w:line="360" w:lineRule="auto"/>
        <w:ind w:left="1296" w:firstLine="1296"/>
        <w:jc w:val="both"/>
        <w:rPr>
          <w:b/>
        </w:rPr>
      </w:pPr>
      <w:r>
        <w:rPr>
          <w:b/>
        </w:rPr>
        <w:t xml:space="preserve">        </w:t>
      </w:r>
      <w:r w:rsidRPr="00C00334">
        <w:rPr>
          <w:b/>
        </w:rPr>
        <w:t>1.2 Įstaigos savitumas</w:t>
      </w:r>
      <w:r>
        <w:rPr>
          <w:b/>
        </w:rPr>
        <w:t xml:space="preserve">  </w:t>
      </w:r>
    </w:p>
    <w:p w14:paraId="2B208180" w14:textId="77777777" w:rsidR="00E75B8B" w:rsidRDefault="00E75B8B" w:rsidP="00E75B8B">
      <w:pPr>
        <w:spacing w:line="360" w:lineRule="auto"/>
        <w:ind w:firstLine="1296"/>
        <w:jc w:val="both"/>
      </w:pPr>
      <w:r w:rsidRPr="009117A8">
        <w:t>Lopšelyje-darželyje „Gudr</w:t>
      </w:r>
      <w:r>
        <w:t>utis“ vaikai ugdomi nuo 1,5</w:t>
      </w:r>
      <w:r w:rsidRPr="009117A8">
        <w:t xml:space="preserve"> metų iki </w:t>
      </w:r>
      <w:r>
        <w:t>mokyklos. Grupės komplektuojamos,</w:t>
      </w:r>
      <w:r w:rsidRPr="009117A8">
        <w:t xml:space="preserve"> atsižvelgiant į ugdytinių amžių. </w:t>
      </w:r>
      <w:r>
        <w:t>Įstaiga įsikūrusi</w:t>
      </w:r>
      <w:r w:rsidRPr="009117A8">
        <w:t xml:space="preserve"> Vilniaus senamiestyje (miesto kult</w:t>
      </w:r>
      <w:r>
        <w:t xml:space="preserve">ūrinio gyvenimo centre), – </w:t>
      </w:r>
      <w:r w:rsidRPr="009117A8">
        <w:t xml:space="preserve">įdomios architektūros gyvenamajame 3-jų </w:t>
      </w:r>
      <w:r w:rsidRPr="006873AC">
        <w:t>aukštų name su vitrininiais langais. Numatoma/rekomenduojama netipinė ug</w:t>
      </w:r>
      <w:r>
        <w:t>dymo(si) aplinka:</w:t>
      </w:r>
      <w:r w:rsidRPr="006873AC">
        <w:t xml:space="preserve"> Trakų gatvė ir jos kiemeliai, </w:t>
      </w:r>
    </w:p>
    <w:p w14:paraId="50BD9724" w14:textId="77777777" w:rsidR="00E75B8B" w:rsidRDefault="00E75B8B" w:rsidP="00E75B8B">
      <w:pPr>
        <w:spacing w:line="360" w:lineRule="auto"/>
        <w:ind w:firstLine="1296"/>
        <w:jc w:val="both"/>
      </w:pPr>
    </w:p>
    <w:p w14:paraId="01D6BF16" w14:textId="1914DF0C" w:rsidR="00E75B8B" w:rsidRDefault="00E75B8B" w:rsidP="00E75B8B">
      <w:pPr>
        <w:spacing w:line="360" w:lineRule="auto"/>
        <w:ind w:firstLine="1296"/>
        <w:jc w:val="both"/>
      </w:pPr>
      <w:r w:rsidRPr="006873AC">
        <w:t xml:space="preserve">Pranciškonų bažnyčia ir jos aplinka, Rūdininkų aikštė, Lietuvos teatro, muzikos ir kino muziejus bei jo skverelis, mokymo įstaigos, parodų salės, Mokytojų namai, </w:t>
      </w:r>
      <w:r>
        <w:t xml:space="preserve">bei kita vaikų ugdymui tinkama aplinka. Įstaigoje propaguojamas ugdymas netradicinėse erdvėse - ugdytiniai su pedagogais turi galimybę kasdien keliauti po Vilniaus senamiestį - grožėtis, pažinti, tyrinėti ištisus metus. Rengiame ir dalyvaujame projektuose, renginiuose su </w:t>
      </w:r>
      <w:r w:rsidRPr="004422F6">
        <w:t>Vilniaus pilių valstybinio kultūrinio rezervato direkcija</w:t>
      </w:r>
      <w:r>
        <w:t xml:space="preserve">, Vilniaus mokytojų namais, Adomo Mickevičiaus biblioteka ir t.t.  </w:t>
      </w:r>
      <w:r w:rsidRPr="000430A6">
        <w:t xml:space="preserve">Tai sudaro </w:t>
      </w:r>
      <w:r w:rsidRPr="00C00334">
        <w:t>prielaidas tautiškumo pradmenų formavimui</w:t>
      </w:r>
      <w:r>
        <w:t>(</w:t>
      </w:r>
      <w:r w:rsidRPr="00C00334">
        <w:t>si</w:t>
      </w:r>
      <w:r>
        <w:t>)</w:t>
      </w:r>
      <w:r w:rsidRPr="00C00334">
        <w:t xml:space="preserve"> ir savo miesto pažinimui per tiesioginį prisilietimą. </w:t>
      </w:r>
      <w:r>
        <w:t xml:space="preserve">Vilniaus legendos, sakmės, padavimai ir visa senamiesčio dvasia atgyja meninėje veikloje – miuzikluose (kasmetinis teatrų festivalis „Želektelis“), meninių darbų parodose. </w:t>
      </w:r>
    </w:p>
    <w:p w14:paraId="266D4E50" w14:textId="77777777" w:rsidR="00E75B8B" w:rsidRPr="00C00334" w:rsidRDefault="00E75B8B" w:rsidP="00E75B8B">
      <w:pPr>
        <w:spacing w:line="360" w:lineRule="auto"/>
        <w:ind w:firstLine="1296"/>
        <w:jc w:val="both"/>
      </w:pPr>
      <w:r>
        <w:t xml:space="preserve">Įstaigoje yra dvi salės - meniniam ugdymui (meninio ugdymo pedagogė su vaikais muzikuoja, improvizuoja, rengia spektaklius (įkurta dainavimo studija „Dainorėliai“) ir judriai veiklai skirta sporto salė (vaikai rytais mankštinasi, vyksta kūno kult. užsiėmimai, kasmetinė sporto olimpiada,  vaikai žaidžia judrius žaidimus). Darželyje įkurta bibliotekėlė, kurioje naudingos literatūros, įvairių metodinių priemonių randa įstaigos bendruomenė. </w:t>
      </w:r>
    </w:p>
    <w:p w14:paraId="4A622A0E" w14:textId="77777777" w:rsidR="00E75B8B" w:rsidRDefault="00E75B8B" w:rsidP="00E75B8B">
      <w:pPr>
        <w:spacing w:line="360" w:lineRule="auto"/>
        <w:ind w:firstLine="1296"/>
        <w:jc w:val="both"/>
      </w:pPr>
      <w:r>
        <w:t xml:space="preserve">Įstaigos bendrojo naudojimo patalpos, vitrininiai langai išnaudojami vaikų, tėvų ir pedagogų projektų, švenčių bei renginių eksponavimui. Darželyje rengiamos tėvų-vaikų-pedagogų kūrybinės meno dirbtuvės, tėveliai kviečiami dalyvauti tiek įstaigos, tiek grupės bendruose projektuose. Taipogi vykdomi projektai, ekskursijos, išvykos kurias siūlo patys ugdytiniai,  jų šeimos </w:t>
      </w:r>
      <w:r w:rsidRPr="008D4DE3">
        <w:t>Įstaigos aplinka atliepia tradicinės kultūros dvasią, yra funkcionali, jauki ir skatinanti įvairių vaiko gabumų skleidimąsi. Tokia aplinka sukuriama tėvų ir pedagogų bendradarbiavimu.</w:t>
      </w:r>
      <w:r>
        <w:t xml:space="preserve"> </w:t>
      </w:r>
    </w:p>
    <w:p w14:paraId="32F44782" w14:textId="77777777" w:rsidR="00E75B8B" w:rsidRPr="00C00334" w:rsidRDefault="00E75B8B" w:rsidP="00E75B8B">
      <w:pPr>
        <w:spacing w:line="360" w:lineRule="auto"/>
        <w:ind w:firstLine="1296"/>
        <w:jc w:val="both"/>
      </w:pPr>
      <w:r w:rsidRPr="00C00334">
        <w:t>Tamprūs trijų š</w:t>
      </w:r>
      <w:r>
        <w:t>vietimo  pakopų ryšiai: lopšelio</w:t>
      </w:r>
      <w:r w:rsidRPr="00C00334">
        <w:t xml:space="preserve">-darželio „Gudrutis“, „Vytės Nemunėlio“ pradinė mokykla (renginiai, bendri projektai), </w:t>
      </w:r>
      <w:r>
        <w:t xml:space="preserve"> Simono Daukanto, </w:t>
      </w:r>
      <w:r w:rsidRPr="00C00334">
        <w:t xml:space="preserve">S Nėries gimnazija </w:t>
      </w:r>
      <w:r>
        <w:t>(bendradarbiavimas, bendravimas</w:t>
      </w:r>
      <w:r w:rsidRPr="00C00334">
        <w:t>). Įstaiga turi Tarptautinės programos „Zipio draugai“ metodinio cent</w:t>
      </w:r>
      <w:r>
        <w:t>ro Vilniaus mieste statusą: įstaigos</w:t>
      </w:r>
      <w:r w:rsidRPr="00C00334">
        <w:t xml:space="preserve"> pedagogams suteikta kvalifikacija dirbti su šia programa, keli pedagogai yra konsultantų padėjėjai savanoriai</w:t>
      </w:r>
      <w:r>
        <w:t>.</w:t>
      </w:r>
    </w:p>
    <w:p w14:paraId="606819B2" w14:textId="77777777" w:rsidR="00E75B8B" w:rsidRDefault="00E75B8B" w:rsidP="00E75B8B">
      <w:pPr>
        <w:spacing w:line="360" w:lineRule="auto"/>
        <w:ind w:firstLine="1296"/>
        <w:jc w:val="both"/>
      </w:pPr>
      <w:r w:rsidRPr="00C00334">
        <w:t>Įstaiga atvira pedagoginėms</w:t>
      </w:r>
      <w:r>
        <w:t>, mokslo naujienoms: joje</w:t>
      </w:r>
      <w:r w:rsidRPr="00C00334">
        <w:t xml:space="preserve"> lankosi ir atlieka praktiką, tyrimus, testus/užduotis aukštųjų mokyklų studentai.</w:t>
      </w:r>
    </w:p>
    <w:p w14:paraId="14AEA8D8" w14:textId="77777777" w:rsidR="00E75B8B" w:rsidRPr="002D31BC" w:rsidRDefault="00E75B8B" w:rsidP="00E75B8B">
      <w:pPr>
        <w:spacing w:line="360" w:lineRule="auto"/>
        <w:ind w:firstLine="1296"/>
        <w:jc w:val="both"/>
        <w:rPr>
          <w:b/>
        </w:rPr>
      </w:pPr>
      <w:r>
        <w:rPr>
          <w:b/>
        </w:rPr>
        <w:t xml:space="preserve">                              </w:t>
      </w:r>
      <w:r w:rsidRPr="00DD48CA">
        <w:rPr>
          <w:b/>
        </w:rPr>
        <w:t>1.3 Vaikai ir jų poreikiai</w:t>
      </w:r>
    </w:p>
    <w:p w14:paraId="0B901E85" w14:textId="77777777" w:rsidR="00E75B8B" w:rsidRDefault="00E75B8B" w:rsidP="00E75B8B">
      <w:pPr>
        <w:spacing w:line="360" w:lineRule="auto"/>
        <w:ind w:firstLine="1296"/>
        <w:jc w:val="both"/>
      </w:pPr>
      <w:r>
        <w:t>Siekiame, kad vaikas</w:t>
      </w:r>
      <w:r w:rsidRPr="00972963">
        <w:t xml:space="preserve"> darželyje būti saugus, laisvas, mylimas, gerbiamas, pastebėtas ir pripažintas. </w:t>
      </w:r>
      <w:r w:rsidRPr="00687C9F">
        <w:t>Šiam tikslui pasiekti pedagogai stebi vaiko individualius poreikius ir ugdydami stengiasi juos patenkinti.</w:t>
      </w:r>
      <w:r>
        <w:t xml:space="preserve"> </w:t>
      </w:r>
    </w:p>
    <w:p w14:paraId="32EF82B3" w14:textId="77777777" w:rsidR="00E75B8B" w:rsidRDefault="00E75B8B" w:rsidP="00E75B8B">
      <w:pPr>
        <w:spacing w:line="360" w:lineRule="auto"/>
        <w:ind w:firstLine="1296"/>
        <w:jc w:val="both"/>
      </w:pPr>
      <w:r>
        <w:t>Lopšelio-darželio „Gudrutis</w:t>
      </w:r>
      <w:r w:rsidRPr="00B82B15">
        <w:t>“ ikimokyklinio ugdymo programos turinys orientuotas į vaiko poreikių tenkinimą, gebėjimų ugdymą ir naujų atsiradimą, gerbiant vaiko pasirinkimą, tenkinant pagrindinius prigimtinius (saugumo, aktyvumo, žaidimo, bendravimo, savigarbos, saviraiškos) ir specialiuosius (gabių</w:t>
      </w:r>
      <w:r>
        <w:t>, sutrikimų turinčių</w:t>
      </w:r>
      <w:r w:rsidRPr="00B82B15">
        <w:t xml:space="preserve"> bei socialinės atskirties šeimose augančių) </w:t>
      </w:r>
      <w:r w:rsidRPr="00B82B15">
        <w:lastRenderedPageBreak/>
        <w:t>vaikų poreikius.</w:t>
      </w:r>
      <w:r w:rsidRPr="00687C9F">
        <w:t xml:space="preserve"> Pirmas žingsnis į gabių vaikų ugdymą – vaiko gabumų atpažinimas ir gebėjimų įvertinimas. </w:t>
      </w:r>
      <w:r>
        <w:t xml:space="preserve">Įstaigoje </w:t>
      </w:r>
      <w:r w:rsidRPr="00687C9F">
        <w:t xml:space="preserve"> į grupes integruojami vaikai, turintys </w:t>
      </w:r>
      <w:r w:rsidRPr="00972963">
        <w:t>specialiųjų poreikių</w:t>
      </w:r>
      <w:r>
        <w:t>,</w:t>
      </w:r>
      <w:r w:rsidRPr="008F257C">
        <w:t xml:space="preserve"> </w:t>
      </w:r>
      <w:r>
        <w:t>jiems sudaromos</w:t>
      </w:r>
      <w:r w:rsidRPr="00B244C6">
        <w:t xml:space="preserve"> sąlyg</w:t>
      </w:r>
      <w:r>
        <w:t>os ugdytis pagal jų gebėjimus,</w:t>
      </w:r>
      <w:r w:rsidRPr="00B244C6">
        <w:t xml:space="preserve"> galias</w:t>
      </w:r>
      <w:r>
        <w:t xml:space="preserve"> ir sukuriama tinkama ugdymo(si) aplinka, </w:t>
      </w:r>
      <w:r w:rsidRPr="00972963">
        <w:t>Special</w:t>
      </w:r>
      <w:r>
        <w:t>iųjų ugdymosi poreikių turintiems vaikams teikiama kor</w:t>
      </w:r>
      <w:r w:rsidRPr="00972963">
        <w:t xml:space="preserve">ekcinė, logopedo pagalba. Individualias vaikų ugdymosi problemas </w:t>
      </w:r>
      <w:r>
        <w:t xml:space="preserve">padeda </w:t>
      </w:r>
      <w:r w:rsidRPr="00972963">
        <w:t>spr</w:t>
      </w:r>
      <w:r>
        <w:t>ęsti</w:t>
      </w:r>
      <w:r w:rsidRPr="00972963">
        <w:t xml:space="preserve"> Vaiko gerovės komisija. </w:t>
      </w:r>
    </w:p>
    <w:p w14:paraId="2975D137" w14:textId="77777777" w:rsidR="00E75B8B" w:rsidRPr="00964DC4" w:rsidRDefault="00E75B8B" w:rsidP="00E75B8B">
      <w:pPr>
        <w:spacing w:line="360" w:lineRule="auto"/>
        <w:ind w:left="1296" w:firstLine="1296"/>
        <w:jc w:val="both"/>
        <w:rPr>
          <w:b/>
        </w:rPr>
      </w:pPr>
      <w:r>
        <w:rPr>
          <w:b/>
        </w:rPr>
        <w:t xml:space="preserve">       </w:t>
      </w:r>
      <w:r w:rsidRPr="002D31BC">
        <w:rPr>
          <w:b/>
        </w:rPr>
        <w:t xml:space="preserve">1.4 </w:t>
      </w:r>
      <w:r>
        <w:rPr>
          <w:b/>
        </w:rPr>
        <w:t xml:space="preserve">Pedagogų </w:t>
      </w:r>
      <w:r w:rsidRPr="000053F2">
        <w:rPr>
          <w:b/>
        </w:rPr>
        <w:t>ir kitų specialistų pasirengimas</w:t>
      </w:r>
    </w:p>
    <w:p w14:paraId="27E7E9B2" w14:textId="77777777" w:rsidR="00E75B8B" w:rsidRDefault="00E75B8B" w:rsidP="00E75B8B">
      <w:pPr>
        <w:spacing w:line="360" w:lineRule="auto"/>
        <w:ind w:firstLine="1296"/>
        <w:jc w:val="both"/>
        <w:rPr>
          <w:bCs/>
        </w:rPr>
      </w:pPr>
      <w:r>
        <w:t>Lopšelyje-darželyje ,,Gudrutis</w:t>
      </w:r>
      <w:r w:rsidRPr="000053F2">
        <w:t>“ dirba kvalifikuoti ped</w:t>
      </w:r>
      <w:r>
        <w:t xml:space="preserve">agogai, siekiantys suteikti </w:t>
      </w:r>
      <w:r w:rsidRPr="000053F2">
        <w:t>kokybiškas ir šiuolaikiškas ugdymo paslaugas</w:t>
      </w:r>
      <w:r>
        <w:t>, užtikrinti ugdymo prasmingumą bei</w:t>
      </w:r>
      <w:r w:rsidRPr="000053F2">
        <w:t xml:space="preserve"> inovatyvumą.</w:t>
      </w:r>
      <w:r w:rsidRPr="000053F2">
        <w:rPr>
          <w:bCs/>
        </w:rPr>
        <w:t xml:space="preserve"> </w:t>
      </w:r>
      <w:r>
        <w:rPr>
          <w:bCs/>
        </w:rPr>
        <w:t>Beveik visi pedagogai turi vyresniojo ikimokyklinio ugdymo auklėtojo kvalifikacinę kategoriją, keli - ikimokyklinio ugdymo auklėtojo metodininko, o meninio ugdymo pedagogas turi muzikos mokytojo metodininko kvalifikacinę kategoriją, kalbos sutrikimų turintiems vaikams</w:t>
      </w:r>
      <w:r w:rsidRPr="00EC525F">
        <w:rPr>
          <w:rFonts w:ascii="Palemonas" w:hAnsi="Palemonas" w:cs="Palemonas"/>
        </w:rPr>
        <w:t xml:space="preserve"> </w:t>
      </w:r>
      <w:r>
        <w:rPr>
          <w:rFonts w:ascii="Palemonas" w:hAnsi="Palemonas" w:cs="Palemonas"/>
        </w:rPr>
        <w:t>pagalbą teikia logopedas metodininkas.</w:t>
      </w:r>
    </w:p>
    <w:p w14:paraId="06FD2CC8" w14:textId="77777777" w:rsidR="00E75B8B" w:rsidRDefault="00E75B8B" w:rsidP="00E75B8B">
      <w:pPr>
        <w:spacing w:line="360" w:lineRule="auto"/>
        <w:ind w:firstLine="1296"/>
        <w:jc w:val="both"/>
        <w:rPr>
          <w:bCs/>
        </w:rPr>
      </w:pPr>
      <w:r>
        <w:rPr>
          <w:bCs/>
        </w:rPr>
        <w:t>Siekiant profesinės kompetencijos augimo ir ugdymo proceso užtikrinimo, p</w:t>
      </w:r>
      <w:r w:rsidRPr="000053F2">
        <w:rPr>
          <w:bCs/>
        </w:rPr>
        <w:t xml:space="preserve">edagogai nuolat kelia savo kvalifikaciją </w:t>
      </w:r>
      <w:r>
        <w:rPr>
          <w:bCs/>
        </w:rPr>
        <w:t>respublikiniuose ir miesto kvalifikaciniuose kursuose,</w:t>
      </w:r>
      <w:r w:rsidRPr="000053F2">
        <w:rPr>
          <w:bCs/>
        </w:rPr>
        <w:t xml:space="preserve"> seminaruose, renginiuose, aktyviai vykdo darbo patirties sklaidą konferencijose, metodiniuose užsiėmimuose,</w:t>
      </w:r>
      <w:r>
        <w:rPr>
          <w:bCs/>
        </w:rPr>
        <w:t xml:space="preserve"> susirinkimuose, būreliuose</w:t>
      </w:r>
      <w:r w:rsidRPr="000053F2">
        <w:rPr>
          <w:bCs/>
        </w:rPr>
        <w:t xml:space="preserve"> </w:t>
      </w:r>
      <w:r>
        <w:rPr>
          <w:bCs/>
        </w:rPr>
        <w:t xml:space="preserve">bei </w:t>
      </w:r>
      <w:r w:rsidRPr="000053F2">
        <w:rPr>
          <w:bCs/>
        </w:rPr>
        <w:t>rengia ir vykdo</w:t>
      </w:r>
      <w:r>
        <w:rPr>
          <w:bCs/>
        </w:rPr>
        <w:t xml:space="preserve"> įstaigos</w:t>
      </w:r>
      <w:r w:rsidRPr="000053F2">
        <w:rPr>
          <w:bCs/>
        </w:rPr>
        <w:t xml:space="preserve"> veiklos kryptį a</w:t>
      </w:r>
      <w:r>
        <w:rPr>
          <w:bCs/>
        </w:rPr>
        <w:t>tspindinčius projektus.</w:t>
      </w:r>
    </w:p>
    <w:p w14:paraId="39ABA356" w14:textId="77777777" w:rsidR="00E75B8B" w:rsidRPr="00E204C1" w:rsidRDefault="00E75B8B" w:rsidP="00E75B8B">
      <w:pPr>
        <w:spacing w:line="360" w:lineRule="auto"/>
        <w:ind w:left="1296" w:firstLine="1296"/>
        <w:jc w:val="both"/>
        <w:rPr>
          <w:b/>
          <w:bCs/>
        </w:rPr>
      </w:pPr>
      <w:r>
        <w:rPr>
          <w:b/>
          <w:bCs/>
        </w:rPr>
        <w:t xml:space="preserve">        </w:t>
      </w:r>
      <w:r w:rsidRPr="00E204C1">
        <w:rPr>
          <w:b/>
          <w:bCs/>
        </w:rPr>
        <w:t xml:space="preserve">1.5 </w:t>
      </w:r>
      <w:r w:rsidRPr="00E204C1">
        <w:rPr>
          <w:b/>
        </w:rPr>
        <w:t>Tėvų (globėjų) i</w:t>
      </w:r>
      <w:r>
        <w:rPr>
          <w:b/>
        </w:rPr>
        <w:t>r vietos bendruomenės poreikiai</w:t>
      </w:r>
    </w:p>
    <w:p w14:paraId="08A5FA4E" w14:textId="77777777" w:rsidR="00E75B8B" w:rsidRPr="007137C2" w:rsidRDefault="00E75B8B" w:rsidP="00E75B8B">
      <w:pPr>
        <w:spacing w:line="360" w:lineRule="auto"/>
        <w:jc w:val="both"/>
      </w:pPr>
      <w:r w:rsidRPr="00494E8F">
        <w:rPr>
          <w:color w:val="FF0000"/>
        </w:rPr>
        <w:t xml:space="preserve"> </w:t>
      </w:r>
      <w:r>
        <w:rPr>
          <w:color w:val="FF0000"/>
        </w:rPr>
        <w:tab/>
      </w:r>
      <w:r>
        <w:t>Įstaigą lankančių vaikų</w:t>
      </w:r>
      <w:r w:rsidRPr="007137C2">
        <w:t xml:space="preserve"> tėvai vertina ugdymo krypčių (tautiškumo ir socialinio-emocinio kryptingumo)</w:t>
      </w:r>
      <w:r>
        <w:t xml:space="preserve"> prasmingumą ir naudą vaikui bei</w:t>
      </w:r>
      <w:r w:rsidRPr="007137C2">
        <w:t xml:space="preserve"> realią galimybę (geografinė padėtis, pedagogų kvalifikacija ir kt.) jas kokybiškai realizuoti. Pedagogai</w:t>
      </w:r>
      <w:r>
        <w:t>, bendradarbiaudami</w:t>
      </w:r>
      <w:r w:rsidRPr="007137C2">
        <w:t xml:space="preserve"> su tėvais</w:t>
      </w:r>
      <w:r>
        <w:t>, sugebėjo įrodyti šių ugdymo</w:t>
      </w:r>
      <w:r w:rsidRPr="007137C2">
        <w:t xml:space="preserve"> krypčių naudą ir svarbą vaikui ikimokyklinio amžiaus laikotarpiu. </w:t>
      </w:r>
      <w:r>
        <w:t xml:space="preserve">              </w:t>
      </w:r>
      <w:r w:rsidRPr="007137C2">
        <w:t>Ypatingas dėmesys skiriamas vaiko adaptacijai. Šiuo laikotarpiu tėvai kviečiami</w:t>
      </w:r>
      <w:r>
        <w:t xml:space="preserve"> keletą dienų </w:t>
      </w:r>
      <w:r w:rsidRPr="007137C2">
        <w:t xml:space="preserve">pabūti su vaiku grupėje kelias dienas, pabendrauti su auklėtoja, </w:t>
      </w:r>
      <w:r>
        <w:t>aptariant savo šeimos ypatumus bei poreikius, pasidalinant pasiūlymais bei</w:t>
      </w:r>
      <w:r w:rsidRPr="007137C2">
        <w:t xml:space="preserve"> pastebėjimais.  </w:t>
      </w:r>
    </w:p>
    <w:p w14:paraId="62803091" w14:textId="77777777" w:rsidR="00E75B8B" w:rsidRDefault="00E75B8B" w:rsidP="00E75B8B">
      <w:pPr>
        <w:spacing w:line="360" w:lineRule="auto"/>
        <w:ind w:firstLine="1296"/>
        <w:jc w:val="both"/>
      </w:pPr>
      <w:r w:rsidRPr="007137C2">
        <w:t>Atsižvelgiant į tėvų (g</w:t>
      </w:r>
      <w:r>
        <w:t>lobėjų) poreikius, įstaigoje veikia</w:t>
      </w:r>
      <w:r w:rsidRPr="007137C2">
        <w:t xml:space="preserve"> prailgintos darbo dienos grupės, kurių veiklos trukmė – 12 val. per dieną. Tėvai (globėjai) pripažįstami tiesioginiais ugdymo</w:t>
      </w:r>
      <w:r>
        <w:t>(si)</w:t>
      </w:r>
      <w:r w:rsidRPr="007137C2">
        <w:t xml:space="preserve"> proceso dalyviais, dr</w:t>
      </w:r>
      <w:r>
        <w:t>auge su pedagogais sprendžiančiais</w:t>
      </w:r>
      <w:r w:rsidRPr="007137C2">
        <w:t xml:space="preserve"> vaiko ugdymo</w:t>
      </w:r>
      <w:r>
        <w:t>(si)</w:t>
      </w:r>
      <w:r w:rsidRPr="007137C2">
        <w:t xml:space="preserve"> turinio, rezultatų vertinimo klausimus. </w:t>
      </w:r>
      <w:r>
        <w:t>Tėvų švietimas, bendravimas ir bendradarbiavimas su ugdytinių šeimomis vyksta įvairiomis formomis:</w:t>
      </w:r>
    </w:p>
    <w:p w14:paraId="6AD40749" w14:textId="77777777" w:rsidR="00E75B8B" w:rsidRPr="007D5544" w:rsidRDefault="00E75B8B" w:rsidP="00E75B8B">
      <w:pPr>
        <w:pStyle w:val="Sraopastraipa"/>
        <w:numPr>
          <w:ilvl w:val="0"/>
          <w:numId w:val="24"/>
        </w:numPr>
        <w:spacing w:line="360" w:lineRule="auto"/>
        <w:jc w:val="both"/>
      </w:pPr>
      <w:r w:rsidRPr="007D5544">
        <w:t>Grupės/įstaigos susirinkimai.</w:t>
      </w:r>
    </w:p>
    <w:p w14:paraId="632868D7" w14:textId="77777777" w:rsidR="00E75B8B" w:rsidRPr="006873AC" w:rsidRDefault="00E75B8B" w:rsidP="00E75B8B">
      <w:pPr>
        <w:pStyle w:val="Sraopastraipa"/>
        <w:numPr>
          <w:ilvl w:val="0"/>
          <w:numId w:val="24"/>
        </w:numPr>
        <w:spacing w:after="160" w:line="360" w:lineRule="auto"/>
        <w:jc w:val="both"/>
      </w:pPr>
      <w:r>
        <w:t>Individualūs p</w:t>
      </w:r>
      <w:r w:rsidRPr="006873AC">
        <w:t xml:space="preserve">okalbiai su tėvais. </w:t>
      </w:r>
    </w:p>
    <w:p w14:paraId="204ADA8C" w14:textId="77777777" w:rsidR="00E75B8B" w:rsidRPr="006873AC" w:rsidRDefault="00E75B8B" w:rsidP="00E75B8B">
      <w:pPr>
        <w:pStyle w:val="Sraopastraipa"/>
        <w:numPr>
          <w:ilvl w:val="0"/>
          <w:numId w:val="24"/>
        </w:numPr>
        <w:spacing w:after="160" w:line="360" w:lineRule="auto"/>
        <w:jc w:val="both"/>
      </w:pPr>
      <w:r w:rsidRPr="006873AC">
        <w:t xml:space="preserve">Apklausos. </w:t>
      </w:r>
    </w:p>
    <w:p w14:paraId="72AEE98C" w14:textId="77777777" w:rsidR="00E75B8B" w:rsidRPr="006873AC" w:rsidRDefault="00E75B8B" w:rsidP="00E75B8B">
      <w:pPr>
        <w:pStyle w:val="Sraopastraipa"/>
        <w:numPr>
          <w:ilvl w:val="0"/>
          <w:numId w:val="24"/>
        </w:numPr>
        <w:spacing w:after="160" w:line="360" w:lineRule="auto"/>
        <w:jc w:val="both"/>
      </w:pPr>
      <w:r w:rsidRPr="006873AC">
        <w:t>Atvirų durų dienos.</w:t>
      </w:r>
    </w:p>
    <w:p w14:paraId="3B42A502" w14:textId="77777777" w:rsidR="00E75B8B" w:rsidRPr="006873AC" w:rsidRDefault="00E75B8B" w:rsidP="00E75B8B">
      <w:pPr>
        <w:pStyle w:val="Sraopastraipa"/>
        <w:numPr>
          <w:ilvl w:val="0"/>
          <w:numId w:val="24"/>
        </w:numPr>
        <w:spacing w:after="160" w:line="360" w:lineRule="auto"/>
        <w:jc w:val="both"/>
      </w:pPr>
      <w:r w:rsidRPr="006873AC">
        <w:t>Probleminiai susitikimai.</w:t>
      </w:r>
    </w:p>
    <w:p w14:paraId="06C10F07" w14:textId="77777777" w:rsidR="00E75B8B" w:rsidRPr="006873AC" w:rsidRDefault="00E75B8B" w:rsidP="00E75B8B">
      <w:pPr>
        <w:pStyle w:val="Sraopastraipa"/>
        <w:numPr>
          <w:ilvl w:val="0"/>
          <w:numId w:val="24"/>
        </w:numPr>
        <w:spacing w:after="160" w:line="360" w:lineRule="auto"/>
        <w:jc w:val="both"/>
      </w:pPr>
      <w:r w:rsidRPr="006873AC">
        <w:t>Tradicinės šventės.</w:t>
      </w:r>
    </w:p>
    <w:p w14:paraId="376A3617" w14:textId="77777777" w:rsidR="00E75B8B" w:rsidRPr="006873AC" w:rsidRDefault="00E75B8B" w:rsidP="00E75B8B">
      <w:pPr>
        <w:pStyle w:val="Sraopastraipa"/>
        <w:numPr>
          <w:ilvl w:val="0"/>
          <w:numId w:val="24"/>
        </w:numPr>
        <w:spacing w:after="160" w:line="360" w:lineRule="auto"/>
        <w:jc w:val="both"/>
      </w:pPr>
      <w:r w:rsidRPr="006873AC">
        <w:t>Vakaronės.</w:t>
      </w:r>
    </w:p>
    <w:p w14:paraId="00A9F331" w14:textId="77777777" w:rsidR="00E75B8B" w:rsidRPr="006873AC" w:rsidRDefault="00E75B8B" w:rsidP="00E75B8B">
      <w:pPr>
        <w:pStyle w:val="Sraopastraipa"/>
        <w:numPr>
          <w:ilvl w:val="0"/>
          <w:numId w:val="24"/>
        </w:numPr>
        <w:spacing w:after="160" w:line="360" w:lineRule="auto"/>
        <w:jc w:val="both"/>
      </w:pPr>
      <w:r>
        <w:lastRenderedPageBreak/>
        <w:t>Informacija s</w:t>
      </w:r>
      <w:r w:rsidRPr="006873AC">
        <w:t>kelbimai lentoje.</w:t>
      </w:r>
    </w:p>
    <w:p w14:paraId="12E34252" w14:textId="77777777" w:rsidR="00E75B8B" w:rsidRPr="006873AC" w:rsidRDefault="00E75B8B" w:rsidP="00E75B8B">
      <w:pPr>
        <w:pStyle w:val="Sraopastraipa"/>
        <w:numPr>
          <w:ilvl w:val="0"/>
          <w:numId w:val="24"/>
        </w:numPr>
        <w:spacing w:after="160" w:line="360" w:lineRule="auto"/>
        <w:jc w:val="both"/>
      </w:pPr>
      <w:r>
        <w:t>Vaikų darbų eksponavimas  grupės/</w:t>
      </w:r>
      <w:r w:rsidRPr="006873AC">
        <w:t xml:space="preserve"> darželio aplinkoje, </w:t>
      </w:r>
      <w:r>
        <w:t xml:space="preserve">parodose </w:t>
      </w:r>
      <w:r w:rsidRPr="006873AC">
        <w:t>už įstaigos ribų.</w:t>
      </w:r>
    </w:p>
    <w:p w14:paraId="3373FB03" w14:textId="77777777" w:rsidR="00E75B8B" w:rsidRPr="006873AC" w:rsidRDefault="00E75B8B" w:rsidP="00E75B8B">
      <w:pPr>
        <w:pStyle w:val="Sraopastraipa"/>
        <w:numPr>
          <w:ilvl w:val="0"/>
          <w:numId w:val="24"/>
        </w:numPr>
        <w:spacing w:after="160" w:line="360" w:lineRule="auto"/>
        <w:jc w:val="both"/>
      </w:pPr>
      <w:r w:rsidRPr="006873AC">
        <w:t>Foto nuotraukos</w:t>
      </w:r>
      <w:r>
        <w:t>, filmuota</w:t>
      </w:r>
      <w:r w:rsidRPr="006873AC">
        <w:t xml:space="preserve"> medžiaga.</w:t>
      </w:r>
    </w:p>
    <w:p w14:paraId="0371826A" w14:textId="77777777" w:rsidR="00E75B8B" w:rsidRPr="006873AC" w:rsidRDefault="00E75B8B" w:rsidP="00E75B8B">
      <w:pPr>
        <w:pStyle w:val="Sraopastraipa"/>
        <w:numPr>
          <w:ilvl w:val="0"/>
          <w:numId w:val="24"/>
        </w:numPr>
        <w:spacing w:after="160" w:line="360" w:lineRule="auto"/>
        <w:jc w:val="both"/>
      </w:pPr>
      <w:r>
        <w:t xml:space="preserve"> Įstaigos internetinis tinklapis</w:t>
      </w:r>
      <w:r w:rsidRPr="006873AC">
        <w:t>, elektroninis paštas</w:t>
      </w:r>
      <w:r>
        <w:t xml:space="preserve"> ir kt</w:t>
      </w:r>
      <w:r w:rsidRPr="006873AC">
        <w:t>.</w:t>
      </w:r>
    </w:p>
    <w:p w14:paraId="34A4CFF2" w14:textId="77777777" w:rsidR="00E75B8B" w:rsidRPr="006873AC" w:rsidRDefault="00E75B8B" w:rsidP="00E75B8B">
      <w:pPr>
        <w:pStyle w:val="Sraopastraipa"/>
        <w:numPr>
          <w:ilvl w:val="0"/>
          <w:numId w:val="24"/>
        </w:numPr>
        <w:spacing w:line="360" w:lineRule="auto"/>
        <w:jc w:val="both"/>
      </w:pPr>
      <w:r w:rsidRPr="006873AC">
        <w:t>Tėvų dalyvavimas grupės ugdymo procese.</w:t>
      </w:r>
    </w:p>
    <w:p w14:paraId="31CA5849" w14:textId="77777777" w:rsidR="00E75B8B" w:rsidRPr="006873AC" w:rsidRDefault="00E75B8B" w:rsidP="00E75B8B">
      <w:pPr>
        <w:pStyle w:val="Sraopastraipa"/>
        <w:numPr>
          <w:ilvl w:val="0"/>
          <w:numId w:val="24"/>
        </w:numPr>
        <w:spacing w:line="360" w:lineRule="auto"/>
        <w:jc w:val="both"/>
      </w:pPr>
      <w:r w:rsidRPr="006873AC">
        <w:t>Grupių / darželio / miesto projektai.</w:t>
      </w:r>
    </w:p>
    <w:p w14:paraId="3AA9B0CA" w14:textId="77777777" w:rsidR="00E75B8B" w:rsidRPr="006873AC" w:rsidRDefault="00E75B8B" w:rsidP="00E75B8B">
      <w:pPr>
        <w:spacing w:line="360" w:lineRule="auto"/>
        <w:ind w:firstLine="720"/>
        <w:jc w:val="both"/>
      </w:pPr>
      <w:r w:rsidRPr="006873AC">
        <w:t>Realizuojame vietos bendruomenės poreikį bendradarbiauti su socialiniais partneriais:</w:t>
      </w:r>
    </w:p>
    <w:p w14:paraId="1AF0036C" w14:textId="77777777" w:rsidR="00E75B8B" w:rsidRPr="0087508E" w:rsidRDefault="00E75B8B" w:rsidP="00E75B8B">
      <w:pPr>
        <w:pStyle w:val="Sraopastraipa"/>
        <w:numPr>
          <w:ilvl w:val="0"/>
          <w:numId w:val="25"/>
        </w:numPr>
        <w:spacing w:line="360" w:lineRule="auto"/>
        <w:jc w:val="both"/>
        <w:rPr>
          <w:color w:val="000000" w:themeColor="text1"/>
        </w:rPr>
      </w:pPr>
      <w:r w:rsidRPr="0087508E">
        <w:rPr>
          <w:color w:val="000000" w:themeColor="text1"/>
        </w:rPr>
        <w:t>Adomo Mickevičiaus biblioteka</w:t>
      </w:r>
      <w:r>
        <w:rPr>
          <w:color w:val="000000" w:themeColor="text1"/>
        </w:rPr>
        <w:t xml:space="preserve"> - ilgalaikis bendradarbiavimas,</w:t>
      </w:r>
      <w:r w:rsidRPr="0087508E">
        <w:rPr>
          <w:color w:val="000000" w:themeColor="text1"/>
        </w:rPr>
        <w:t xml:space="preserve"> organizuojant ugdomąsias veiklas netradicinėje aplinkoje (poezijos pavasaris, susitikimai su poetais ir rašytojais, garsinių skaitymų klausymai, dalyvavimas įvairiuose bibliotekos projektuose).</w:t>
      </w:r>
    </w:p>
    <w:p w14:paraId="04C013B7" w14:textId="77777777" w:rsidR="00E75B8B" w:rsidRPr="0087508E" w:rsidRDefault="00E75B8B" w:rsidP="00E75B8B">
      <w:pPr>
        <w:pStyle w:val="Sraopastraipa"/>
        <w:numPr>
          <w:ilvl w:val="0"/>
          <w:numId w:val="25"/>
        </w:numPr>
        <w:spacing w:line="360" w:lineRule="auto"/>
        <w:jc w:val="both"/>
        <w:rPr>
          <w:color w:val="000000" w:themeColor="text1"/>
        </w:rPr>
      </w:pPr>
      <w:r w:rsidRPr="0087508E">
        <w:rPr>
          <w:color w:val="000000" w:themeColor="text1"/>
        </w:rPr>
        <w:t xml:space="preserve">Mokytojų namai (dalyvaujame organizuojamuose renginiuose). </w:t>
      </w:r>
    </w:p>
    <w:p w14:paraId="57C0FFE9" w14:textId="77777777" w:rsidR="00E75B8B" w:rsidRPr="0087508E" w:rsidRDefault="00E75B8B" w:rsidP="00E75B8B">
      <w:pPr>
        <w:pStyle w:val="Sraopastraipa"/>
        <w:numPr>
          <w:ilvl w:val="0"/>
          <w:numId w:val="25"/>
        </w:numPr>
        <w:spacing w:after="160" w:line="360" w:lineRule="auto"/>
        <w:jc w:val="both"/>
        <w:rPr>
          <w:color w:val="000000" w:themeColor="text1"/>
        </w:rPr>
      </w:pPr>
      <w:r w:rsidRPr="0087508E">
        <w:rPr>
          <w:color w:val="000000" w:themeColor="text1"/>
        </w:rPr>
        <w:t xml:space="preserve">Vytės Nemunėlio pradinė mokykla ir Simono Daukanto progimnazija (priešmokyklinio ugdymo pedagogų ir pradinės mokyklos mokytojų pokalbiai, diskusijos, apsilankymai vieni pas kitus, bendri renginiai, </w:t>
      </w:r>
      <w:r>
        <w:rPr>
          <w:color w:val="000000" w:themeColor="text1"/>
        </w:rPr>
        <w:t xml:space="preserve"> kasmetinė </w:t>
      </w:r>
      <w:r w:rsidRPr="0087508E">
        <w:rPr>
          <w:color w:val="000000" w:themeColor="text1"/>
        </w:rPr>
        <w:t xml:space="preserve">sporto šventė). </w:t>
      </w:r>
    </w:p>
    <w:p w14:paraId="222682D6" w14:textId="77777777" w:rsidR="00E75B8B" w:rsidRPr="0087508E" w:rsidRDefault="00E75B8B" w:rsidP="00E75B8B">
      <w:pPr>
        <w:pStyle w:val="Sraopastraipa"/>
        <w:numPr>
          <w:ilvl w:val="0"/>
          <w:numId w:val="25"/>
        </w:numPr>
        <w:spacing w:after="160" w:line="360" w:lineRule="auto"/>
        <w:jc w:val="both"/>
        <w:rPr>
          <w:color w:val="000000" w:themeColor="text1"/>
        </w:rPr>
      </w:pPr>
      <w:r w:rsidRPr="0087508E">
        <w:rPr>
          <w:color w:val="000000" w:themeColor="text1"/>
        </w:rPr>
        <w:t xml:space="preserve"> Vilniaus lopšelis-darželis „ Krivūlė“ (bendradarbiavimas).</w:t>
      </w:r>
    </w:p>
    <w:p w14:paraId="3A760284" w14:textId="77777777" w:rsidR="00E75B8B" w:rsidRDefault="00E75B8B" w:rsidP="00E75B8B">
      <w:pPr>
        <w:pStyle w:val="Sraopastraipa"/>
        <w:numPr>
          <w:ilvl w:val="0"/>
          <w:numId w:val="25"/>
        </w:numPr>
        <w:spacing w:line="360" w:lineRule="auto"/>
        <w:jc w:val="both"/>
        <w:rPr>
          <w:color w:val="000000" w:themeColor="text1"/>
        </w:rPr>
      </w:pPr>
      <w:r w:rsidRPr="0087508E">
        <w:rPr>
          <w:color w:val="000000" w:themeColor="text1"/>
        </w:rPr>
        <w:t>Jėzuitų gimnazija (mokyklos mokiniai atlieka socialines praktikas darželyje).</w:t>
      </w:r>
    </w:p>
    <w:p w14:paraId="5C4B5353" w14:textId="77777777" w:rsidR="00E75B8B" w:rsidRPr="0087508E" w:rsidRDefault="00E75B8B" w:rsidP="00E75B8B">
      <w:pPr>
        <w:pStyle w:val="Sraopastraipa"/>
        <w:numPr>
          <w:ilvl w:val="0"/>
          <w:numId w:val="25"/>
        </w:numPr>
        <w:spacing w:line="360" w:lineRule="auto"/>
        <w:jc w:val="both"/>
        <w:rPr>
          <w:color w:val="000000" w:themeColor="text1"/>
        </w:rPr>
      </w:pPr>
      <w:r w:rsidRPr="00220E87">
        <w:rPr>
          <w:color w:val="000000" w:themeColor="text1"/>
        </w:rPr>
        <w:t>Vilniaus pilių valstybinis kultūrinis rezervatas</w:t>
      </w:r>
      <w:r>
        <w:rPr>
          <w:color w:val="000000" w:themeColor="text1"/>
        </w:rPr>
        <w:t xml:space="preserve">. </w:t>
      </w:r>
    </w:p>
    <w:p w14:paraId="50C87B08" w14:textId="77777777" w:rsidR="00E75B8B" w:rsidRPr="0087508E" w:rsidRDefault="00E75B8B" w:rsidP="00E75B8B">
      <w:pPr>
        <w:pStyle w:val="Sraopastraipa"/>
        <w:numPr>
          <w:ilvl w:val="0"/>
          <w:numId w:val="25"/>
        </w:numPr>
        <w:spacing w:line="360" w:lineRule="auto"/>
        <w:jc w:val="both"/>
        <w:rPr>
          <w:color w:val="000000" w:themeColor="text1"/>
        </w:rPr>
      </w:pPr>
      <w:r w:rsidRPr="0087508E">
        <w:rPr>
          <w:color w:val="000000" w:themeColor="text1"/>
        </w:rPr>
        <w:t>Vilniaus teatras ‚</w:t>
      </w:r>
      <w:r>
        <w:rPr>
          <w:color w:val="000000" w:themeColor="text1"/>
        </w:rPr>
        <w:t>,</w:t>
      </w:r>
      <w:r w:rsidRPr="0087508E">
        <w:rPr>
          <w:color w:val="000000" w:themeColor="text1"/>
        </w:rPr>
        <w:t xml:space="preserve">Lėlė“ (išvykos į spektaklius, kitus </w:t>
      </w:r>
      <w:r>
        <w:rPr>
          <w:color w:val="000000" w:themeColor="text1"/>
        </w:rPr>
        <w:t>r</w:t>
      </w:r>
      <w:r w:rsidRPr="0087508E">
        <w:rPr>
          <w:color w:val="000000" w:themeColor="text1"/>
        </w:rPr>
        <w:t xml:space="preserve">enginius). </w:t>
      </w:r>
    </w:p>
    <w:p w14:paraId="3624C09E" w14:textId="77777777" w:rsidR="00E75B8B" w:rsidRDefault="00E75B8B" w:rsidP="00E75B8B">
      <w:pPr>
        <w:spacing w:line="360" w:lineRule="auto"/>
        <w:ind w:firstLine="720"/>
        <w:jc w:val="both"/>
        <w:rPr>
          <w:color w:val="000000" w:themeColor="text1"/>
        </w:rPr>
      </w:pPr>
      <w:r w:rsidRPr="0087508E">
        <w:rPr>
          <w:color w:val="000000" w:themeColor="text1"/>
        </w:rPr>
        <w:t>Sukurtas įstaigos internetinis tinklapis (</w:t>
      </w:r>
      <w:hyperlink r:id="rId10" w:history="1">
        <w:r w:rsidRPr="002B4146">
          <w:rPr>
            <w:rStyle w:val="Hipersaitas"/>
            <w:color w:val="4F81BD" w:themeColor="accent1"/>
          </w:rPr>
          <w:t>http://www.gudrutis.vilnius.lm.lt/</w:t>
        </w:r>
      </w:hyperlink>
      <w:r w:rsidRPr="0087508E">
        <w:rPr>
          <w:color w:val="000000" w:themeColor="text1"/>
        </w:rPr>
        <w:t>) padeda informuoti ir šviesti ugdytinių tėvus, bendruomenę, visuomenę.</w:t>
      </w:r>
    </w:p>
    <w:p w14:paraId="3AFE37A7" w14:textId="77777777" w:rsidR="00E75B8B" w:rsidRPr="0087508E" w:rsidRDefault="00E75B8B" w:rsidP="00E75B8B">
      <w:pPr>
        <w:spacing w:line="360" w:lineRule="auto"/>
        <w:ind w:firstLine="720"/>
        <w:jc w:val="both"/>
        <w:rPr>
          <w:b/>
          <w:color w:val="000000" w:themeColor="text1"/>
        </w:rPr>
      </w:pPr>
      <w:r>
        <w:rPr>
          <w:color w:val="000000" w:themeColor="text1"/>
        </w:rPr>
        <w:tab/>
      </w:r>
      <w:r>
        <w:rPr>
          <w:b/>
          <w:color w:val="000000" w:themeColor="text1"/>
        </w:rPr>
        <w:t xml:space="preserve">                             </w:t>
      </w:r>
      <w:r w:rsidRPr="0087508E">
        <w:rPr>
          <w:b/>
          <w:color w:val="000000" w:themeColor="text1"/>
        </w:rPr>
        <w:t>1.6 Filosofinis ugdymo programos pagrindimas</w:t>
      </w:r>
    </w:p>
    <w:p w14:paraId="45A9DBBB" w14:textId="77777777" w:rsidR="00E75B8B" w:rsidRPr="0088454C" w:rsidRDefault="00E75B8B" w:rsidP="00E75B8B">
      <w:pPr>
        <w:spacing w:line="360" w:lineRule="auto"/>
        <w:ind w:firstLine="720"/>
        <w:jc w:val="both"/>
        <w:rPr>
          <w:color w:val="000000" w:themeColor="text1"/>
        </w:rPr>
      </w:pPr>
      <w:r w:rsidRPr="0088454C">
        <w:rPr>
          <w:color w:val="000000" w:themeColor="text1"/>
        </w:rPr>
        <w:t>Ikimokyklinio ugdymo programos dėmesio centre - vaikas ir jo ugdymasis. Remiantis Jungtinių tautų vaikų teisių konvencija, ratifikuota 1995 m. liepos 3 d. Lietuvos Respublikos įstatymu Nr. I-983, kiekvienas vaikas yra pripažįstamas, kaip unikali, besikeičianti aktyvi individualybė – ori, turinti savo nuomonę, pasirinkimo, apsisprendimo teisę ir laisvę.</w:t>
      </w:r>
    </w:p>
    <w:p w14:paraId="205F7B83" w14:textId="77777777" w:rsidR="00E75B8B" w:rsidRPr="0088454C" w:rsidRDefault="00E75B8B" w:rsidP="00E75B8B">
      <w:pPr>
        <w:spacing w:line="360" w:lineRule="auto"/>
        <w:jc w:val="both"/>
        <w:rPr>
          <w:color w:val="000000" w:themeColor="text1"/>
        </w:rPr>
      </w:pPr>
      <w:r w:rsidRPr="0088454C">
        <w:rPr>
          <w:color w:val="000000" w:themeColor="text1"/>
        </w:rPr>
        <w:t xml:space="preserve">        Ugdymas organizuojamas vadovaujantis humanistinės pedagogikos holistiniu (visuminiu) požiūriu į ugdomą asmenybę jos saviraidos procese. Humanistinė pedagogika vaiką priima tokį, koks jis yra. Esminė priemonė tikslui pasiekti yra bendravimas, kuris teikia vaikams kasdienį džiaugsmą, stiprina jų asmenybę, dovanoja jiems pasirinkimo laisvę, skatina bendradarbiavimą. </w:t>
      </w:r>
    </w:p>
    <w:p w14:paraId="0A121D9F" w14:textId="77777777" w:rsidR="00E75B8B" w:rsidRPr="0088454C" w:rsidRDefault="00E75B8B" w:rsidP="00E75B8B">
      <w:pPr>
        <w:spacing w:line="360" w:lineRule="auto"/>
        <w:ind w:firstLine="1296"/>
        <w:jc w:val="both"/>
        <w:rPr>
          <w:color w:val="000000" w:themeColor="text1"/>
        </w:rPr>
      </w:pPr>
      <w:r w:rsidRPr="0088454C">
        <w:rPr>
          <w:color w:val="000000" w:themeColor="text1"/>
        </w:rPr>
        <w:t>Ugdymas nukreiptas į vaiko individualią pažangą be prigimčiai svetimos prievartos ir visų su ja tiesiogiai susijusių priemonių. Prioritetas - vaikų poreikiai, kuriuos būtina pastebėti, atsižvelgti ir tenkinti.  Vaiko raida vystosi sklandžiai, jis  ugdosi sėkmingai, kai patenkinami jo poreikiai.</w:t>
      </w:r>
    </w:p>
    <w:p w14:paraId="740705BF" w14:textId="77777777" w:rsidR="00E75B8B" w:rsidRDefault="00E75B8B" w:rsidP="00E75B8B">
      <w:pPr>
        <w:spacing w:line="360" w:lineRule="auto"/>
        <w:ind w:firstLine="1296"/>
        <w:jc w:val="both"/>
        <w:rPr>
          <w:color w:val="000000" w:themeColor="text1"/>
        </w:rPr>
      </w:pPr>
      <w:r w:rsidRPr="0088454C">
        <w:rPr>
          <w:color w:val="000000" w:themeColor="text1"/>
        </w:rPr>
        <w:t>Ikimokyklinio ugdymo programa „Gudrutis"' inicijuoja aplinkos, kurioje vaikai jaučiasi fiziškai ir emociškai saugūs, kūrimą.</w:t>
      </w:r>
    </w:p>
    <w:p w14:paraId="4C7457F0" w14:textId="77777777" w:rsidR="00E75B8B" w:rsidRDefault="00E75B8B" w:rsidP="00E75B8B">
      <w:pPr>
        <w:spacing w:line="360" w:lineRule="auto"/>
        <w:ind w:firstLine="1296"/>
        <w:jc w:val="both"/>
        <w:rPr>
          <w:color w:val="000000" w:themeColor="text1"/>
        </w:rPr>
      </w:pPr>
    </w:p>
    <w:p w14:paraId="265E6D3A" w14:textId="77777777" w:rsidR="00E75B8B" w:rsidRDefault="00E75B8B" w:rsidP="00E75B8B">
      <w:pPr>
        <w:spacing w:line="360" w:lineRule="auto"/>
        <w:ind w:firstLine="1296"/>
        <w:jc w:val="both"/>
        <w:rPr>
          <w:color w:val="000000" w:themeColor="text1"/>
        </w:rPr>
      </w:pPr>
    </w:p>
    <w:p w14:paraId="61B1F37F" w14:textId="77777777" w:rsidR="00E75B8B" w:rsidRDefault="00E75B8B" w:rsidP="00E75B8B">
      <w:pPr>
        <w:pStyle w:val="Sraopastraipa"/>
        <w:numPr>
          <w:ilvl w:val="0"/>
          <w:numId w:val="31"/>
        </w:numPr>
        <w:spacing w:after="160" w:line="360" w:lineRule="auto"/>
        <w:jc w:val="center"/>
        <w:rPr>
          <w:b/>
          <w:color w:val="000000" w:themeColor="text1"/>
          <w:sz w:val="28"/>
          <w:szCs w:val="28"/>
        </w:rPr>
      </w:pPr>
      <w:r w:rsidRPr="00DC37F9">
        <w:rPr>
          <w:b/>
          <w:color w:val="000000" w:themeColor="text1"/>
          <w:sz w:val="28"/>
          <w:szCs w:val="28"/>
        </w:rPr>
        <w:t>UGDYMO</w:t>
      </w:r>
      <w:r>
        <w:rPr>
          <w:b/>
          <w:color w:val="000000" w:themeColor="text1"/>
          <w:sz w:val="28"/>
          <w:szCs w:val="28"/>
        </w:rPr>
        <w:t xml:space="preserve"> </w:t>
      </w:r>
      <w:r w:rsidRPr="00DC37F9">
        <w:rPr>
          <w:b/>
          <w:color w:val="000000" w:themeColor="text1"/>
          <w:sz w:val="28"/>
          <w:szCs w:val="28"/>
        </w:rPr>
        <w:t xml:space="preserve"> PRINCIPAI</w:t>
      </w:r>
    </w:p>
    <w:p w14:paraId="02D72CCD" w14:textId="77777777" w:rsidR="00E75B8B" w:rsidRPr="00AA31C9" w:rsidRDefault="00E75B8B" w:rsidP="00E75B8B">
      <w:pPr>
        <w:spacing w:line="360" w:lineRule="auto"/>
        <w:ind w:firstLine="1296"/>
        <w:jc w:val="both"/>
      </w:pPr>
      <w:r w:rsidRPr="00AA31C9">
        <w:rPr>
          <w:b/>
          <w:bCs/>
        </w:rPr>
        <w:t>Visuminio integralaus ugdymo</w:t>
      </w:r>
      <w:r>
        <w:rPr>
          <w:b/>
          <w:bCs/>
        </w:rPr>
        <w:t>(si)</w:t>
      </w:r>
      <w:r w:rsidRPr="00AA31C9">
        <w:rPr>
          <w:b/>
          <w:bCs/>
        </w:rPr>
        <w:t xml:space="preserve"> principas </w:t>
      </w:r>
      <w:r w:rsidRPr="00AA31C9">
        <w:t xml:space="preserve">– siekiama įvairių (kūrybinių, pažintinių, fizinių, emocinių) vaiko galių plėtotės, tikslingai formuojant vaiko vertybines nuostatas, jausmus, mąstymą ir elgseną. Užtikrinama visų ugdymo sričių darna. </w:t>
      </w:r>
    </w:p>
    <w:p w14:paraId="13DE69E6" w14:textId="77777777" w:rsidR="00E75B8B" w:rsidRDefault="00E75B8B" w:rsidP="00E75B8B">
      <w:pPr>
        <w:spacing w:line="360" w:lineRule="auto"/>
        <w:ind w:firstLine="1296"/>
        <w:jc w:val="both"/>
      </w:pPr>
      <w:r w:rsidRPr="00AA31C9">
        <w:rPr>
          <w:b/>
          <w:bCs/>
        </w:rPr>
        <w:t xml:space="preserve">Individualizavimo principas </w:t>
      </w:r>
      <w:r w:rsidRPr="00AA31C9">
        <w:t>– pripažįstama ir puoselėj</w:t>
      </w:r>
      <w:r>
        <w:t>ama vaiko individualumas</w:t>
      </w:r>
      <w:r w:rsidRPr="00AA31C9">
        <w:t xml:space="preserve"> visiems lopšelį-darželį lankantiems vaikams sudaromos galimybės ugdytis pagal savo gebėjimus, poreikius, amžių, parenkant metodus, turinį, pritaikant aplinką.</w:t>
      </w:r>
    </w:p>
    <w:p w14:paraId="56916397" w14:textId="77777777" w:rsidR="00E75B8B" w:rsidRDefault="00E75B8B" w:rsidP="00E75B8B">
      <w:pPr>
        <w:spacing w:line="360" w:lineRule="auto"/>
        <w:ind w:firstLine="1296"/>
        <w:jc w:val="both"/>
      </w:pPr>
      <w:r w:rsidRPr="00183893">
        <w:rPr>
          <w:b/>
        </w:rPr>
        <w:t>Tautiškumo principas</w:t>
      </w:r>
      <w:r>
        <w:t xml:space="preserve"> –padėti besiformuojančiai asmenybei padedama suvokti savo tautinį tapatumą, ugdomas  doras, kūrybingas savo tautos istorijos, kultūros, lietuviškų vertybių puoselėtojas ir saugotojas. </w:t>
      </w:r>
    </w:p>
    <w:p w14:paraId="22A669D4" w14:textId="77777777" w:rsidR="00E75B8B" w:rsidRDefault="00E75B8B" w:rsidP="00E75B8B">
      <w:pPr>
        <w:spacing w:line="360" w:lineRule="auto"/>
        <w:ind w:firstLine="1296"/>
        <w:jc w:val="both"/>
      </w:pPr>
      <w:r w:rsidRPr="00183893">
        <w:rPr>
          <w:b/>
        </w:rPr>
        <w:t>Socialinio ir emocinio kryptingumo principas</w:t>
      </w:r>
      <w:r>
        <w:t xml:space="preserve"> – </w:t>
      </w:r>
      <w:r>
        <w:rPr>
          <w:color w:val="F79646" w:themeColor="accent6"/>
        </w:rPr>
        <w:t xml:space="preserve"> </w:t>
      </w:r>
      <w:r w:rsidRPr="006D6356">
        <w:t xml:space="preserve">orientuojamasi </w:t>
      </w:r>
      <w:r>
        <w:t>į vaiko gyvenimui ir ugdymui(si) reikalingą socialinę patirtį, gebėjimą bendrauti ir bendradarbiauti; sudaromos  sąlygos vaiko jausmų ir emocijų raiškai.</w:t>
      </w:r>
    </w:p>
    <w:p w14:paraId="6536B8EA" w14:textId="77777777" w:rsidR="00E75B8B" w:rsidRDefault="00E75B8B" w:rsidP="00E75B8B">
      <w:pPr>
        <w:spacing w:line="360" w:lineRule="auto"/>
        <w:ind w:firstLine="1296"/>
        <w:jc w:val="both"/>
      </w:pPr>
      <w:r w:rsidRPr="00233D63">
        <w:rPr>
          <w:b/>
        </w:rPr>
        <w:t>Ko</w:t>
      </w:r>
      <w:r>
        <w:rPr>
          <w:b/>
        </w:rPr>
        <w:t>n</w:t>
      </w:r>
      <w:r w:rsidRPr="00233D63">
        <w:rPr>
          <w:b/>
        </w:rPr>
        <w:t>tekstualumo principas</w:t>
      </w:r>
      <w:r>
        <w:t xml:space="preserve"> - ugdymo turinys glaudžiai siejamas su artimiausia vaiko aplinka, socialiniais, kultūriniais jos pokyčiais: siekiama, kad vaiko ugdymo patirtys jam būtų prasmingos, aktualios ir įdomios.</w:t>
      </w:r>
    </w:p>
    <w:p w14:paraId="7F60CD1C" w14:textId="77777777" w:rsidR="00E75B8B" w:rsidRDefault="00E75B8B" w:rsidP="00E75B8B">
      <w:pPr>
        <w:jc w:val="both"/>
      </w:pPr>
    </w:p>
    <w:p w14:paraId="3FA99EC9" w14:textId="77777777" w:rsidR="00E75B8B" w:rsidRDefault="00E75B8B" w:rsidP="00E75B8B">
      <w:pPr>
        <w:jc w:val="both"/>
      </w:pPr>
    </w:p>
    <w:p w14:paraId="693D6959" w14:textId="77777777" w:rsidR="00E75B8B" w:rsidRDefault="00E75B8B" w:rsidP="00E75B8B">
      <w:pPr>
        <w:jc w:val="both"/>
      </w:pPr>
    </w:p>
    <w:p w14:paraId="73FF5D7C" w14:textId="77777777" w:rsidR="00E75B8B" w:rsidRDefault="00E75B8B" w:rsidP="00E75B8B">
      <w:pPr>
        <w:jc w:val="both"/>
      </w:pPr>
    </w:p>
    <w:p w14:paraId="26B25C4E" w14:textId="77777777" w:rsidR="00E75B8B" w:rsidRDefault="00E75B8B" w:rsidP="00E75B8B">
      <w:pPr>
        <w:jc w:val="both"/>
      </w:pPr>
    </w:p>
    <w:p w14:paraId="238BD25C" w14:textId="77777777" w:rsidR="00E75B8B" w:rsidRDefault="00E75B8B" w:rsidP="00E75B8B">
      <w:pPr>
        <w:jc w:val="both"/>
      </w:pPr>
    </w:p>
    <w:p w14:paraId="4611EBD6" w14:textId="77777777" w:rsidR="00E75B8B" w:rsidRDefault="00E75B8B" w:rsidP="00E75B8B">
      <w:pPr>
        <w:jc w:val="both"/>
      </w:pPr>
    </w:p>
    <w:p w14:paraId="38915778" w14:textId="77777777" w:rsidR="00E75B8B" w:rsidRDefault="00E75B8B" w:rsidP="00E75B8B">
      <w:pPr>
        <w:jc w:val="both"/>
      </w:pPr>
    </w:p>
    <w:p w14:paraId="1B740120" w14:textId="77777777" w:rsidR="00E75B8B" w:rsidRDefault="00E75B8B" w:rsidP="00E75B8B">
      <w:pPr>
        <w:jc w:val="both"/>
      </w:pPr>
    </w:p>
    <w:p w14:paraId="4C5BE039" w14:textId="77777777" w:rsidR="00E75B8B" w:rsidRDefault="00E75B8B" w:rsidP="00E75B8B">
      <w:pPr>
        <w:jc w:val="both"/>
      </w:pPr>
    </w:p>
    <w:p w14:paraId="7BB5BC00" w14:textId="77777777" w:rsidR="00E75B8B" w:rsidRDefault="00E75B8B" w:rsidP="00E75B8B">
      <w:pPr>
        <w:jc w:val="both"/>
      </w:pPr>
    </w:p>
    <w:p w14:paraId="05FA4F47" w14:textId="77777777" w:rsidR="00E75B8B" w:rsidRDefault="00E75B8B" w:rsidP="00E75B8B">
      <w:pPr>
        <w:jc w:val="both"/>
      </w:pPr>
    </w:p>
    <w:p w14:paraId="6EC01342" w14:textId="77777777" w:rsidR="00E75B8B" w:rsidRDefault="00E75B8B" w:rsidP="00E75B8B">
      <w:pPr>
        <w:jc w:val="both"/>
      </w:pPr>
    </w:p>
    <w:p w14:paraId="59AFBB38" w14:textId="77777777" w:rsidR="00E75B8B" w:rsidRDefault="00E75B8B" w:rsidP="00E75B8B">
      <w:pPr>
        <w:jc w:val="both"/>
      </w:pPr>
    </w:p>
    <w:p w14:paraId="45AE3114" w14:textId="77777777" w:rsidR="00E75B8B" w:rsidRDefault="00E75B8B" w:rsidP="00E75B8B">
      <w:pPr>
        <w:jc w:val="both"/>
      </w:pPr>
    </w:p>
    <w:p w14:paraId="469DAF05" w14:textId="77777777" w:rsidR="00E75B8B" w:rsidRDefault="00E75B8B" w:rsidP="00E75B8B">
      <w:pPr>
        <w:jc w:val="both"/>
      </w:pPr>
    </w:p>
    <w:p w14:paraId="2A503C18" w14:textId="77777777" w:rsidR="00E75B8B" w:rsidRDefault="00E75B8B" w:rsidP="00E75B8B">
      <w:pPr>
        <w:jc w:val="both"/>
      </w:pPr>
    </w:p>
    <w:p w14:paraId="631E200F" w14:textId="77777777" w:rsidR="00E75B8B" w:rsidRDefault="00E75B8B" w:rsidP="00E75B8B">
      <w:pPr>
        <w:jc w:val="both"/>
      </w:pPr>
    </w:p>
    <w:p w14:paraId="15C0DA42" w14:textId="77777777" w:rsidR="00E75B8B" w:rsidRDefault="00E75B8B" w:rsidP="00E75B8B">
      <w:pPr>
        <w:jc w:val="both"/>
      </w:pPr>
    </w:p>
    <w:p w14:paraId="2281E4A7" w14:textId="77777777" w:rsidR="00E75B8B" w:rsidRDefault="00E75B8B" w:rsidP="00E75B8B">
      <w:pPr>
        <w:jc w:val="both"/>
      </w:pPr>
    </w:p>
    <w:p w14:paraId="6C2DA9DD" w14:textId="77777777" w:rsidR="00E75B8B" w:rsidRDefault="00E75B8B" w:rsidP="00E75B8B">
      <w:pPr>
        <w:jc w:val="both"/>
      </w:pPr>
    </w:p>
    <w:p w14:paraId="3AD5718F" w14:textId="77777777" w:rsidR="00E75B8B" w:rsidRDefault="00E75B8B" w:rsidP="00E75B8B">
      <w:pPr>
        <w:jc w:val="both"/>
      </w:pPr>
    </w:p>
    <w:p w14:paraId="2972420F" w14:textId="77777777" w:rsidR="00E75B8B" w:rsidRDefault="00E75B8B" w:rsidP="00E75B8B">
      <w:pPr>
        <w:jc w:val="both"/>
      </w:pPr>
    </w:p>
    <w:p w14:paraId="1F5CFB63" w14:textId="77777777" w:rsidR="00E75B8B" w:rsidRDefault="00E75B8B" w:rsidP="00E75B8B">
      <w:pPr>
        <w:jc w:val="both"/>
      </w:pPr>
    </w:p>
    <w:p w14:paraId="4D24D8CF" w14:textId="77777777" w:rsidR="00E75B8B" w:rsidRDefault="00E75B8B" w:rsidP="00E75B8B">
      <w:pPr>
        <w:jc w:val="both"/>
      </w:pPr>
    </w:p>
    <w:p w14:paraId="199E60DB" w14:textId="77777777" w:rsidR="00E75B8B" w:rsidRDefault="00E75B8B" w:rsidP="00E75B8B">
      <w:pPr>
        <w:jc w:val="both"/>
      </w:pPr>
    </w:p>
    <w:p w14:paraId="6BF67B5C" w14:textId="77777777" w:rsidR="00E75B8B" w:rsidRDefault="00E75B8B" w:rsidP="00E75B8B">
      <w:pPr>
        <w:pStyle w:val="Sraopastraipa"/>
        <w:spacing w:line="480" w:lineRule="auto"/>
        <w:rPr>
          <w:b/>
          <w:sz w:val="28"/>
          <w:szCs w:val="28"/>
        </w:rPr>
      </w:pPr>
    </w:p>
    <w:p w14:paraId="69E77566" w14:textId="77777777" w:rsidR="00E75B8B" w:rsidRPr="0055584E" w:rsidRDefault="00E75B8B" w:rsidP="00E75B8B">
      <w:pPr>
        <w:spacing w:line="480" w:lineRule="auto"/>
        <w:ind w:left="360"/>
        <w:jc w:val="center"/>
        <w:rPr>
          <w:b/>
          <w:sz w:val="28"/>
          <w:szCs w:val="28"/>
        </w:rPr>
      </w:pPr>
      <w:r>
        <w:rPr>
          <w:b/>
          <w:sz w:val="28"/>
          <w:szCs w:val="28"/>
        </w:rPr>
        <w:t>3.</w:t>
      </w:r>
      <w:r w:rsidRPr="0055584E">
        <w:rPr>
          <w:b/>
          <w:sz w:val="28"/>
          <w:szCs w:val="28"/>
        </w:rPr>
        <w:t xml:space="preserve"> IKIMOKYKLINIO UGDYMO TIKSLAS IR UŽDAVINIAI</w:t>
      </w:r>
    </w:p>
    <w:p w14:paraId="6F8FC95B" w14:textId="77777777" w:rsidR="00E75B8B" w:rsidRDefault="00E75B8B" w:rsidP="00E75B8B">
      <w:pPr>
        <w:spacing w:line="360" w:lineRule="auto"/>
        <w:ind w:firstLine="1296"/>
        <w:jc w:val="both"/>
      </w:pPr>
      <w:r>
        <w:rPr>
          <w:b/>
        </w:rPr>
        <w:t xml:space="preserve">Tikslas. </w:t>
      </w:r>
      <w:r>
        <w:t xml:space="preserve">Atsižvelgiant į vaiko prigimtines galias, jo individualią patirtį, vadovaujantis raidos dėsniais, padėti vaikui išsiugdyti savarankiškumo, sveikos gyvensenos, pozityvaus bendravimo su suaugusiais ir vaikais, kūrybiškumo, aplinkos ir savo šalies pažinimo, mokėjimo mokytis pradmenis.  </w:t>
      </w:r>
    </w:p>
    <w:p w14:paraId="7A2C9932" w14:textId="77777777" w:rsidR="00E75B8B" w:rsidRPr="00EB5D82" w:rsidRDefault="00E75B8B" w:rsidP="00E75B8B">
      <w:pPr>
        <w:spacing w:line="360" w:lineRule="auto"/>
        <w:ind w:firstLine="1296"/>
        <w:jc w:val="both"/>
      </w:pPr>
      <w:r>
        <w:rPr>
          <w:b/>
        </w:rPr>
        <w:t xml:space="preserve"> Uždaviniai. </w:t>
      </w:r>
      <w:r w:rsidRPr="00EB5D82">
        <w:t xml:space="preserve">Atsižvelgiant į kiekvieno vaiko unikalumą bei poreikius, užtikrinant saugią, ugdymąsi skatinančią aplinką, </w:t>
      </w:r>
      <w:r>
        <w:t>dialogiška</w:t>
      </w:r>
      <w:r w:rsidRPr="00EB5D82">
        <w:t xml:space="preserve"> sąveika grindžiamą tikslingą vaiko ugdymą ir spon</w:t>
      </w:r>
      <w:r>
        <w:t>tanišką vaiko ugdymąsi, siekiama</w:t>
      </w:r>
      <w:r w:rsidRPr="00EB5D82">
        <w:t xml:space="preserve">, kad vaikas: </w:t>
      </w:r>
    </w:p>
    <w:p w14:paraId="1BFE1E29" w14:textId="77777777" w:rsidR="00E75B8B" w:rsidRDefault="00E75B8B" w:rsidP="00E75B8B">
      <w:pPr>
        <w:pStyle w:val="Sraopastraipa"/>
        <w:numPr>
          <w:ilvl w:val="0"/>
          <w:numId w:val="23"/>
        </w:numPr>
        <w:spacing w:after="160" w:line="360" w:lineRule="auto"/>
        <w:jc w:val="both"/>
      </w:pPr>
      <w:r>
        <w:t>Plėtotų individualias fizines, socialines, pažinimo, kalbos ir bendravimo, kūrybines galias, pažintų ir išreikštų save.</w:t>
      </w:r>
    </w:p>
    <w:p w14:paraId="7ED7BC45" w14:textId="77777777" w:rsidR="00E75B8B" w:rsidRDefault="00E75B8B" w:rsidP="00E75B8B">
      <w:pPr>
        <w:pStyle w:val="Sraopastraipa"/>
        <w:numPr>
          <w:ilvl w:val="0"/>
          <w:numId w:val="23"/>
        </w:numPr>
        <w:spacing w:after="160" w:line="360" w:lineRule="auto"/>
        <w:jc w:val="both"/>
      </w:pPr>
      <w:r>
        <w:t>Pozityviai bendrautų ir bendradarbiautų su suaugusiais ir vaikais, mokytųsi spręsti kasdienes problemas, atsižvelgdamas į kitų kėtinimus, veiksmų pasekmes.</w:t>
      </w:r>
    </w:p>
    <w:p w14:paraId="355E97CE" w14:textId="77777777" w:rsidR="00E75B8B" w:rsidRDefault="00E75B8B" w:rsidP="00E75B8B">
      <w:pPr>
        <w:pStyle w:val="Sraopastraipa"/>
        <w:numPr>
          <w:ilvl w:val="0"/>
          <w:numId w:val="23"/>
        </w:numPr>
        <w:spacing w:after="160" w:line="360" w:lineRule="auto"/>
        <w:jc w:val="both"/>
      </w:pPr>
      <w:r>
        <w:t>Aktyviai dalyvautų ir kūrybiškai išreikštų save šeimos, ugdymo įstaigos ir vietos bendruomenės gyvenime.</w:t>
      </w:r>
    </w:p>
    <w:p w14:paraId="08F293AE" w14:textId="77777777" w:rsidR="00E75B8B" w:rsidRDefault="00E75B8B" w:rsidP="00E75B8B">
      <w:pPr>
        <w:pStyle w:val="Sraopastraipa"/>
        <w:numPr>
          <w:ilvl w:val="0"/>
          <w:numId w:val="23"/>
        </w:numPr>
        <w:spacing w:after="160" w:line="360" w:lineRule="auto"/>
        <w:jc w:val="both"/>
      </w:pPr>
      <w:r>
        <w:t xml:space="preserve">Mokytųsi pažinti ir veiktų: žaistų, keltų klausimus, tyrinėtų, rinktųsi veiklos būdus ir priemones, samprotautų apie tai, ko išmoko, numatytų tolesnės veiklos žingsnius. </w:t>
      </w:r>
    </w:p>
    <w:p w14:paraId="5D182585" w14:textId="77777777" w:rsidR="00E75B8B" w:rsidRDefault="00E75B8B" w:rsidP="00E75B8B">
      <w:pPr>
        <w:pStyle w:val="Sraopastraipa"/>
        <w:numPr>
          <w:ilvl w:val="0"/>
          <w:numId w:val="23"/>
        </w:numPr>
        <w:spacing w:after="160" w:line="360" w:lineRule="auto"/>
        <w:jc w:val="both"/>
      </w:pPr>
      <w:r>
        <w:t xml:space="preserve">Turėtų kuo palankesnes sąlygas labiau pažinti savo gimtinę, kurti savo tautos kultūros vertybes. </w:t>
      </w:r>
    </w:p>
    <w:p w14:paraId="026438B6" w14:textId="77777777" w:rsidR="00E75B8B" w:rsidRDefault="00E75B8B" w:rsidP="00E75B8B">
      <w:pPr>
        <w:spacing w:line="360" w:lineRule="auto"/>
        <w:jc w:val="both"/>
      </w:pPr>
    </w:p>
    <w:p w14:paraId="59E045FA" w14:textId="77777777" w:rsidR="00E75B8B" w:rsidRDefault="00E75B8B" w:rsidP="00E75B8B">
      <w:pPr>
        <w:spacing w:line="360" w:lineRule="auto"/>
        <w:jc w:val="both"/>
      </w:pPr>
    </w:p>
    <w:p w14:paraId="0BE979F1" w14:textId="77777777" w:rsidR="00E75B8B" w:rsidRDefault="00E75B8B" w:rsidP="00E75B8B">
      <w:pPr>
        <w:spacing w:line="360" w:lineRule="auto"/>
        <w:jc w:val="both"/>
      </w:pPr>
    </w:p>
    <w:p w14:paraId="16F7CF2C" w14:textId="77777777" w:rsidR="00E75B8B" w:rsidRDefault="00E75B8B" w:rsidP="00E75B8B">
      <w:pPr>
        <w:spacing w:line="360" w:lineRule="auto"/>
        <w:jc w:val="both"/>
      </w:pPr>
    </w:p>
    <w:p w14:paraId="3BD37C70" w14:textId="77777777" w:rsidR="00E75B8B" w:rsidRDefault="00E75B8B" w:rsidP="00E75B8B">
      <w:pPr>
        <w:spacing w:line="360" w:lineRule="auto"/>
        <w:jc w:val="both"/>
      </w:pPr>
    </w:p>
    <w:p w14:paraId="3B59AA08" w14:textId="77777777" w:rsidR="00E75B8B" w:rsidRDefault="00E75B8B" w:rsidP="00E75B8B">
      <w:pPr>
        <w:spacing w:line="360" w:lineRule="auto"/>
        <w:jc w:val="both"/>
      </w:pPr>
    </w:p>
    <w:p w14:paraId="79DCCA79" w14:textId="77777777" w:rsidR="00E75B8B" w:rsidRDefault="00E75B8B" w:rsidP="00E75B8B">
      <w:pPr>
        <w:spacing w:line="360" w:lineRule="auto"/>
        <w:jc w:val="both"/>
      </w:pPr>
    </w:p>
    <w:p w14:paraId="26506E6F" w14:textId="77777777" w:rsidR="00E75B8B" w:rsidRDefault="00E75B8B" w:rsidP="00E75B8B">
      <w:pPr>
        <w:spacing w:line="360" w:lineRule="auto"/>
        <w:jc w:val="both"/>
      </w:pPr>
    </w:p>
    <w:p w14:paraId="76A95025" w14:textId="77777777" w:rsidR="00E75B8B" w:rsidRDefault="00E75B8B" w:rsidP="00E75B8B">
      <w:pPr>
        <w:spacing w:line="360" w:lineRule="auto"/>
        <w:jc w:val="both"/>
      </w:pPr>
    </w:p>
    <w:p w14:paraId="2EDA8344" w14:textId="77777777" w:rsidR="00E75B8B" w:rsidRDefault="00E75B8B" w:rsidP="00E75B8B">
      <w:pPr>
        <w:spacing w:line="360" w:lineRule="auto"/>
        <w:jc w:val="both"/>
      </w:pPr>
    </w:p>
    <w:p w14:paraId="0FEA8479" w14:textId="77777777" w:rsidR="00E75B8B" w:rsidRDefault="00E75B8B" w:rsidP="00E75B8B">
      <w:pPr>
        <w:spacing w:line="360" w:lineRule="auto"/>
        <w:jc w:val="both"/>
      </w:pPr>
    </w:p>
    <w:p w14:paraId="32E8D559" w14:textId="77777777" w:rsidR="00E75B8B" w:rsidRDefault="00E75B8B" w:rsidP="00E75B8B">
      <w:pPr>
        <w:spacing w:line="360" w:lineRule="auto"/>
        <w:jc w:val="both"/>
      </w:pPr>
    </w:p>
    <w:p w14:paraId="294D846F" w14:textId="77777777" w:rsidR="00E75B8B" w:rsidRDefault="00E75B8B" w:rsidP="00E75B8B">
      <w:pPr>
        <w:spacing w:line="360" w:lineRule="auto"/>
        <w:jc w:val="both"/>
      </w:pPr>
    </w:p>
    <w:p w14:paraId="1DDE6CA5" w14:textId="77777777" w:rsidR="00E75B8B" w:rsidRDefault="00E75B8B" w:rsidP="00E75B8B">
      <w:pPr>
        <w:spacing w:line="360" w:lineRule="auto"/>
        <w:jc w:val="both"/>
      </w:pPr>
    </w:p>
    <w:p w14:paraId="78FAB301" w14:textId="77777777" w:rsidR="00E75B8B" w:rsidRDefault="00E75B8B" w:rsidP="00E75B8B">
      <w:pPr>
        <w:spacing w:line="360" w:lineRule="auto"/>
        <w:jc w:val="both"/>
      </w:pPr>
    </w:p>
    <w:p w14:paraId="587481A4" w14:textId="77777777" w:rsidR="00E75B8B" w:rsidRDefault="00E75B8B" w:rsidP="00E75B8B">
      <w:pPr>
        <w:spacing w:line="360" w:lineRule="auto"/>
        <w:jc w:val="both"/>
      </w:pPr>
    </w:p>
    <w:p w14:paraId="089E677E" w14:textId="77777777" w:rsidR="00E75B8B" w:rsidRPr="00E91CCF" w:rsidRDefault="00E75B8B" w:rsidP="00E75B8B">
      <w:pPr>
        <w:spacing w:line="360" w:lineRule="auto"/>
        <w:jc w:val="both"/>
      </w:pPr>
    </w:p>
    <w:p w14:paraId="3FF50A5D" w14:textId="77777777" w:rsidR="00E75B8B" w:rsidRPr="0055584E" w:rsidRDefault="00E75B8B" w:rsidP="00E75B8B">
      <w:pPr>
        <w:spacing w:line="360" w:lineRule="auto"/>
        <w:ind w:left="360"/>
        <w:jc w:val="center"/>
        <w:rPr>
          <w:b/>
          <w:bCs/>
          <w:color w:val="FF0000"/>
          <w:sz w:val="28"/>
          <w:szCs w:val="28"/>
        </w:rPr>
      </w:pPr>
      <w:r>
        <w:rPr>
          <w:b/>
          <w:bCs/>
          <w:color w:val="000000" w:themeColor="text1"/>
          <w:sz w:val="28"/>
          <w:szCs w:val="28"/>
        </w:rPr>
        <w:t>4.</w:t>
      </w:r>
      <w:r w:rsidRPr="0055584E">
        <w:rPr>
          <w:b/>
          <w:bCs/>
          <w:color w:val="000000" w:themeColor="text1"/>
          <w:sz w:val="28"/>
          <w:szCs w:val="28"/>
        </w:rPr>
        <w:t>UGDYMO METODAI, APLINKA  IR PRIEMONĖS</w:t>
      </w:r>
    </w:p>
    <w:p w14:paraId="369B7777" w14:textId="77777777" w:rsidR="00E75B8B" w:rsidRDefault="00E75B8B" w:rsidP="00E75B8B">
      <w:pPr>
        <w:spacing w:line="360" w:lineRule="auto"/>
        <w:jc w:val="center"/>
        <w:rPr>
          <w:b/>
          <w:bCs/>
        </w:rPr>
      </w:pPr>
      <w:r>
        <w:rPr>
          <w:b/>
          <w:bCs/>
        </w:rPr>
        <w:t>4.1</w:t>
      </w:r>
      <w:r w:rsidRPr="00676AAA">
        <w:rPr>
          <w:b/>
          <w:bCs/>
        </w:rPr>
        <w:t xml:space="preserve"> Ugdymo</w:t>
      </w:r>
      <w:r>
        <w:rPr>
          <w:b/>
          <w:bCs/>
        </w:rPr>
        <w:t>(si)</w:t>
      </w:r>
      <w:r w:rsidRPr="00676AAA">
        <w:rPr>
          <w:b/>
          <w:bCs/>
        </w:rPr>
        <w:t xml:space="preserve"> metodai</w:t>
      </w:r>
    </w:p>
    <w:p w14:paraId="0542D65E" w14:textId="77777777" w:rsidR="00E75B8B" w:rsidRDefault="00E75B8B" w:rsidP="00E75B8B">
      <w:pPr>
        <w:spacing w:line="360" w:lineRule="auto"/>
        <w:jc w:val="both"/>
        <w:rPr>
          <w:color w:val="000000" w:themeColor="text1"/>
        </w:rPr>
      </w:pPr>
      <w:r w:rsidRPr="00E15911">
        <w:rPr>
          <w:color w:val="FF0000"/>
        </w:rPr>
        <w:t xml:space="preserve"> </w:t>
      </w:r>
      <w:r>
        <w:rPr>
          <w:color w:val="FF0000"/>
        </w:rPr>
        <w:tab/>
      </w:r>
      <w:r w:rsidRPr="0087508E">
        <w:rPr>
          <w:color w:val="000000" w:themeColor="text1"/>
        </w:rPr>
        <w:t>Programos tikslas ir uždaviniai bus įgyvendinti taikant aktyvius ugdymo</w:t>
      </w:r>
      <w:r>
        <w:rPr>
          <w:color w:val="000000" w:themeColor="text1"/>
        </w:rPr>
        <w:t>(si) metodus, padedančius</w:t>
      </w:r>
      <w:r w:rsidRPr="0087508E">
        <w:rPr>
          <w:color w:val="000000" w:themeColor="text1"/>
        </w:rPr>
        <w:t xml:space="preserve"> skatinti vaiko smalsumą, domėjimąsi, norą tyrinėti, aiškin</w:t>
      </w:r>
      <w:r>
        <w:rPr>
          <w:color w:val="000000" w:themeColor="text1"/>
        </w:rPr>
        <w:t>tis, interpretuoti, laiduojančius</w:t>
      </w:r>
      <w:r w:rsidRPr="0087508E">
        <w:rPr>
          <w:color w:val="000000" w:themeColor="text1"/>
        </w:rPr>
        <w:t xml:space="preserve"> ger</w:t>
      </w:r>
      <w:r>
        <w:rPr>
          <w:color w:val="000000" w:themeColor="text1"/>
        </w:rPr>
        <w:t>ą emocinę atmosferą, skatinančius nebijoti klysti, leidžiančius</w:t>
      </w:r>
      <w:r w:rsidRPr="0087508E">
        <w:rPr>
          <w:color w:val="000000" w:themeColor="text1"/>
        </w:rPr>
        <w:t xml:space="preserve"> kiekvienam vaikui patirti sėkmę. Ugdymosi form</w:t>
      </w:r>
      <w:r>
        <w:rPr>
          <w:color w:val="000000" w:themeColor="text1"/>
        </w:rPr>
        <w:t>as ir metodus parenka pedagogas, atsižvelgdamas į tai, kad</w:t>
      </w:r>
      <w:r w:rsidRPr="0065301E">
        <w:rPr>
          <w:b/>
          <w:color w:val="000000" w:themeColor="text1"/>
        </w:rPr>
        <w:t xml:space="preserve"> pagrindinis  vaiko gyvenimo ir ugdymo</w:t>
      </w:r>
      <w:r>
        <w:rPr>
          <w:b/>
          <w:color w:val="000000" w:themeColor="text1"/>
        </w:rPr>
        <w:t>(</w:t>
      </w:r>
      <w:r w:rsidRPr="0065301E">
        <w:rPr>
          <w:b/>
          <w:color w:val="000000" w:themeColor="text1"/>
        </w:rPr>
        <w:t>si</w:t>
      </w:r>
      <w:r>
        <w:rPr>
          <w:b/>
          <w:color w:val="000000" w:themeColor="text1"/>
        </w:rPr>
        <w:t>)</w:t>
      </w:r>
      <w:r w:rsidRPr="0065301E">
        <w:rPr>
          <w:b/>
          <w:color w:val="000000" w:themeColor="text1"/>
        </w:rPr>
        <w:t xml:space="preserve"> būdas yra žaidimas</w:t>
      </w:r>
      <w:r w:rsidRPr="0065301E">
        <w:rPr>
          <w:color w:val="000000" w:themeColor="text1"/>
        </w:rPr>
        <w:t xml:space="preserve">. </w:t>
      </w:r>
      <w:r>
        <w:rPr>
          <w:color w:val="000000" w:themeColor="text1"/>
        </w:rPr>
        <w:t xml:space="preserve"> Organizuojant ugdymo procesą, pedagogui  s</w:t>
      </w:r>
      <w:r w:rsidRPr="0087508E">
        <w:rPr>
          <w:color w:val="000000" w:themeColor="text1"/>
        </w:rPr>
        <w:t>iūlomi šie ugdymo metodai:</w:t>
      </w:r>
    </w:p>
    <w:p w14:paraId="70268839" w14:textId="77777777" w:rsidR="00E75B8B" w:rsidRPr="00A47AB6" w:rsidRDefault="00E75B8B" w:rsidP="00E75B8B">
      <w:pPr>
        <w:pStyle w:val="Sraopastraipa"/>
        <w:widowControl w:val="0"/>
        <w:numPr>
          <w:ilvl w:val="0"/>
          <w:numId w:val="28"/>
        </w:numPr>
        <w:tabs>
          <w:tab w:val="left" w:pos="1234"/>
        </w:tabs>
        <w:spacing w:line="384" w:lineRule="exact"/>
        <w:ind w:right="20"/>
        <w:jc w:val="both"/>
        <w:rPr>
          <w:spacing w:val="1"/>
        </w:rPr>
      </w:pPr>
      <w:r w:rsidRPr="0065301E">
        <w:rPr>
          <w:color w:val="000000"/>
          <w:spacing w:val="1"/>
          <w:shd w:val="clear" w:color="auto" w:fill="FFFFFF"/>
        </w:rPr>
        <w:t xml:space="preserve">STEBĖJIMAS </w:t>
      </w:r>
      <w:r>
        <w:rPr>
          <w:color w:val="000000"/>
          <w:spacing w:val="1"/>
          <w:shd w:val="clear" w:color="auto" w:fill="FFFFFF"/>
        </w:rPr>
        <w:t>–</w:t>
      </w:r>
      <w:r w:rsidRPr="0065301E">
        <w:rPr>
          <w:color w:val="000000"/>
          <w:spacing w:val="1"/>
          <w:shd w:val="clear" w:color="auto" w:fill="FFFFFF"/>
        </w:rPr>
        <w:t xml:space="preserve"> kuriamos sąlygos vaikui stebėti ir suprasti aplinkinį pasaulį, pajusti, ž</w:t>
      </w:r>
      <w:r>
        <w:rPr>
          <w:color w:val="000000"/>
          <w:spacing w:val="1"/>
          <w:shd w:val="clear" w:color="auto" w:fill="FFFFFF"/>
        </w:rPr>
        <w:t>monių</w:t>
      </w:r>
      <w:r w:rsidRPr="0065301E">
        <w:rPr>
          <w:color w:val="000000"/>
          <w:spacing w:val="1"/>
          <w:shd w:val="clear" w:color="auto" w:fill="FFFFFF"/>
        </w:rPr>
        <w:t>, daiktų</w:t>
      </w:r>
      <w:r>
        <w:rPr>
          <w:color w:val="000000"/>
          <w:spacing w:val="1"/>
          <w:shd w:val="clear" w:color="auto" w:fill="FFFFFF"/>
        </w:rPr>
        <w:t>, reiškinių sąryšį, vieningumą.</w:t>
      </w:r>
    </w:p>
    <w:p w14:paraId="1144D5C4" w14:textId="77777777" w:rsidR="00E75B8B" w:rsidRPr="0065301E" w:rsidRDefault="00E75B8B" w:rsidP="00E75B8B">
      <w:pPr>
        <w:pStyle w:val="Sraopastraipa"/>
        <w:widowControl w:val="0"/>
        <w:numPr>
          <w:ilvl w:val="0"/>
          <w:numId w:val="28"/>
        </w:numPr>
        <w:tabs>
          <w:tab w:val="left" w:pos="1234"/>
        </w:tabs>
        <w:spacing w:line="384" w:lineRule="exact"/>
        <w:ind w:right="20"/>
        <w:jc w:val="both"/>
        <w:rPr>
          <w:spacing w:val="1"/>
        </w:rPr>
      </w:pPr>
      <w:r w:rsidRPr="00A47AB6">
        <w:rPr>
          <w:color w:val="000000"/>
          <w:spacing w:val="1"/>
          <w:shd w:val="clear" w:color="auto" w:fill="FFFFFF"/>
        </w:rPr>
        <w:t xml:space="preserve"> </w:t>
      </w:r>
      <w:r>
        <w:rPr>
          <w:color w:val="000000"/>
          <w:spacing w:val="1"/>
          <w:shd w:val="clear" w:color="auto" w:fill="FFFFFF"/>
        </w:rPr>
        <w:t>POKALBIS ir DISKUSIJOS su vienu arba su keletu vaikų -</w:t>
      </w:r>
      <w:r w:rsidRPr="0065301E">
        <w:rPr>
          <w:color w:val="000000"/>
          <w:spacing w:val="1"/>
          <w:shd w:val="clear" w:color="auto" w:fill="FFFFFF"/>
        </w:rPr>
        <w:t xml:space="preserve"> jie skatinami kalbėti, </w:t>
      </w:r>
      <w:r>
        <w:rPr>
          <w:color w:val="000000"/>
          <w:spacing w:val="1"/>
          <w:shd w:val="clear" w:color="auto" w:fill="FFFFFF"/>
        </w:rPr>
        <w:t xml:space="preserve">išsipasakoti, dalintis patirtimi, </w:t>
      </w:r>
      <w:r w:rsidRPr="0065301E">
        <w:rPr>
          <w:color w:val="000000"/>
          <w:spacing w:val="1"/>
          <w:shd w:val="clear" w:color="auto" w:fill="FFFFFF"/>
        </w:rPr>
        <w:t xml:space="preserve">atsakyti </w:t>
      </w:r>
      <w:r>
        <w:rPr>
          <w:smallCaps/>
          <w:color w:val="000000"/>
          <w:spacing w:val="1"/>
          <w:shd w:val="clear" w:color="auto" w:fill="FFFFFF"/>
        </w:rPr>
        <w:t>į</w:t>
      </w:r>
      <w:r w:rsidRPr="0065301E">
        <w:rPr>
          <w:color w:val="000000"/>
          <w:spacing w:val="1"/>
          <w:shd w:val="clear" w:color="auto" w:fill="FFFFFF"/>
        </w:rPr>
        <w:t xml:space="preserve"> </w:t>
      </w:r>
      <w:r>
        <w:rPr>
          <w:color w:val="000000"/>
          <w:spacing w:val="1"/>
          <w:shd w:val="clear" w:color="auto" w:fill="FFFFFF"/>
        </w:rPr>
        <w:t>klausimus, išsakyti savo nuomonę</w:t>
      </w:r>
      <w:r w:rsidRPr="0065301E">
        <w:rPr>
          <w:color w:val="000000"/>
          <w:spacing w:val="1"/>
          <w:shd w:val="clear" w:color="auto" w:fill="FFFFFF"/>
        </w:rPr>
        <w:t xml:space="preserve">, </w:t>
      </w:r>
      <w:r>
        <w:rPr>
          <w:color w:val="000000"/>
          <w:spacing w:val="1"/>
          <w:shd w:val="clear" w:color="auto" w:fill="FFFFFF"/>
        </w:rPr>
        <w:t>kritiškai mąstyti ir vertinti.</w:t>
      </w:r>
    </w:p>
    <w:p w14:paraId="18C978C7" w14:textId="77777777" w:rsidR="00E75B8B" w:rsidRPr="0065301E" w:rsidRDefault="00E75B8B" w:rsidP="00E75B8B">
      <w:pPr>
        <w:pStyle w:val="Sraopastraipa"/>
        <w:widowControl w:val="0"/>
        <w:numPr>
          <w:ilvl w:val="0"/>
          <w:numId w:val="28"/>
        </w:numPr>
        <w:tabs>
          <w:tab w:val="left" w:pos="1234"/>
        </w:tabs>
        <w:spacing w:line="384" w:lineRule="exact"/>
        <w:ind w:right="20"/>
        <w:jc w:val="both"/>
        <w:rPr>
          <w:spacing w:val="1"/>
        </w:rPr>
      </w:pPr>
      <w:r w:rsidRPr="0065301E">
        <w:rPr>
          <w:color w:val="000000"/>
          <w:spacing w:val="1"/>
          <w:shd w:val="clear" w:color="auto" w:fill="FFFFFF"/>
        </w:rPr>
        <w:t xml:space="preserve">TYRINĖJIMAS, EKSPERIMENTAVIMAS </w:t>
      </w:r>
      <w:r>
        <w:rPr>
          <w:color w:val="000000"/>
          <w:spacing w:val="1"/>
          <w:shd w:val="clear" w:color="auto" w:fill="FFFFFF"/>
        </w:rPr>
        <w:t>–</w:t>
      </w:r>
      <w:r w:rsidRPr="0065301E">
        <w:rPr>
          <w:color w:val="000000"/>
          <w:spacing w:val="1"/>
          <w:shd w:val="clear" w:color="auto" w:fill="FFFFFF"/>
        </w:rPr>
        <w:t xml:space="preserve"> taiko</w:t>
      </w:r>
      <w:r>
        <w:rPr>
          <w:color w:val="000000"/>
          <w:spacing w:val="1"/>
          <w:shd w:val="clear" w:color="auto" w:fill="FFFFFF"/>
        </w:rPr>
        <w:t xml:space="preserve">mi įvairūs būdai, kurie skatinantys </w:t>
      </w:r>
      <w:r w:rsidRPr="0065301E">
        <w:rPr>
          <w:color w:val="000000"/>
          <w:spacing w:val="1"/>
          <w:shd w:val="clear" w:color="auto" w:fill="FFFFFF"/>
        </w:rPr>
        <w:t>vaiką, veiklai: pačiam eksperiment</w:t>
      </w:r>
      <w:r>
        <w:rPr>
          <w:color w:val="000000"/>
          <w:spacing w:val="1"/>
          <w:shd w:val="clear" w:color="auto" w:fill="FFFFFF"/>
        </w:rPr>
        <w:t>uoti, daryti</w:t>
      </w:r>
      <w:r w:rsidRPr="0065301E">
        <w:rPr>
          <w:color w:val="000000"/>
          <w:spacing w:val="1"/>
          <w:shd w:val="clear" w:color="auto" w:fill="FFFFFF"/>
        </w:rPr>
        <w:t xml:space="preserve"> atradimus,</w:t>
      </w:r>
      <w:r>
        <w:rPr>
          <w:color w:val="000000"/>
          <w:spacing w:val="1"/>
          <w:shd w:val="clear" w:color="auto" w:fill="FFFFFF"/>
        </w:rPr>
        <w:t xml:space="preserve"> išmokti naujų sąvokų, atrasti į</w:t>
      </w:r>
      <w:r w:rsidRPr="0065301E">
        <w:rPr>
          <w:color w:val="000000"/>
          <w:spacing w:val="1"/>
          <w:shd w:val="clear" w:color="auto" w:fill="FFFFFF"/>
        </w:rPr>
        <w:t>vairių pasaulio pažinimo</w:t>
      </w:r>
      <w:r>
        <w:rPr>
          <w:color w:val="000000"/>
          <w:spacing w:val="1"/>
          <w:shd w:val="clear" w:color="auto" w:fill="FFFFFF"/>
        </w:rPr>
        <w:t xml:space="preserve"> ir veikimo jame</w:t>
      </w:r>
      <w:r w:rsidRPr="0065301E">
        <w:rPr>
          <w:color w:val="000000"/>
          <w:spacing w:val="1"/>
          <w:shd w:val="clear" w:color="auto" w:fill="FFFFFF"/>
        </w:rPr>
        <w:t xml:space="preserve"> būdų,</w:t>
      </w:r>
    </w:p>
    <w:p w14:paraId="042B2318" w14:textId="77777777" w:rsidR="00E75B8B" w:rsidRPr="0065301E" w:rsidRDefault="00E75B8B" w:rsidP="00E75B8B">
      <w:pPr>
        <w:pStyle w:val="Sraopastraipa"/>
        <w:widowControl w:val="0"/>
        <w:numPr>
          <w:ilvl w:val="0"/>
          <w:numId w:val="28"/>
        </w:numPr>
        <w:tabs>
          <w:tab w:val="left" w:pos="1234"/>
        </w:tabs>
        <w:spacing w:line="384" w:lineRule="exact"/>
        <w:ind w:right="20"/>
        <w:jc w:val="both"/>
        <w:rPr>
          <w:spacing w:val="1"/>
        </w:rPr>
      </w:pPr>
      <w:r w:rsidRPr="0065301E">
        <w:rPr>
          <w:color w:val="000000"/>
          <w:spacing w:val="1"/>
          <w:shd w:val="clear" w:color="auto" w:fill="FFFFFF"/>
        </w:rPr>
        <w:t xml:space="preserve"> PROJEKTAI </w:t>
      </w:r>
      <w:r>
        <w:rPr>
          <w:color w:val="000000"/>
          <w:spacing w:val="1"/>
          <w:shd w:val="clear" w:color="auto" w:fill="FFFFFF"/>
        </w:rPr>
        <w:t>–</w:t>
      </w:r>
      <w:r w:rsidRPr="0065301E">
        <w:rPr>
          <w:color w:val="000000"/>
          <w:spacing w:val="1"/>
          <w:shd w:val="clear" w:color="auto" w:fill="FFFFFF"/>
        </w:rPr>
        <w:t xml:space="preserve"> kuria</w:t>
      </w:r>
      <w:r>
        <w:rPr>
          <w:color w:val="000000"/>
          <w:spacing w:val="1"/>
          <w:shd w:val="clear" w:color="auto" w:fill="FFFFFF"/>
        </w:rPr>
        <w:t>mi projektai, skatinantys įgimtą</w:t>
      </w:r>
      <w:r w:rsidRPr="0065301E">
        <w:rPr>
          <w:color w:val="000000"/>
          <w:spacing w:val="1"/>
          <w:shd w:val="clear" w:color="auto" w:fill="FFFFFF"/>
        </w:rPr>
        <w:t xml:space="preserve"> vaikų smalsumą bei norą tyrinėti</w:t>
      </w:r>
      <w:r>
        <w:rPr>
          <w:color w:val="000000"/>
          <w:spacing w:val="1"/>
          <w:shd w:val="clear" w:color="auto" w:fill="FFFFFF"/>
        </w:rPr>
        <w:t>, pažinti</w:t>
      </w:r>
      <w:r w:rsidRPr="0065301E">
        <w:rPr>
          <w:color w:val="000000"/>
          <w:spacing w:val="1"/>
          <w:shd w:val="clear" w:color="auto" w:fill="FFFFFF"/>
        </w:rPr>
        <w:t xml:space="preserve"> pasaulį</w:t>
      </w:r>
      <w:r>
        <w:rPr>
          <w:color w:val="000000"/>
          <w:spacing w:val="1"/>
          <w:shd w:val="clear" w:color="auto" w:fill="FFFFFF"/>
        </w:rPr>
        <w:t>.</w:t>
      </w:r>
    </w:p>
    <w:p w14:paraId="05EDF70F" w14:textId="77777777" w:rsidR="00E75B8B" w:rsidRPr="0065301E" w:rsidRDefault="00E75B8B" w:rsidP="00E75B8B">
      <w:pPr>
        <w:pStyle w:val="Sraopastraipa"/>
        <w:widowControl w:val="0"/>
        <w:numPr>
          <w:ilvl w:val="0"/>
          <w:numId w:val="28"/>
        </w:numPr>
        <w:tabs>
          <w:tab w:val="left" w:pos="1234"/>
        </w:tabs>
        <w:spacing w:line="379" w:lineRule="exact"/>
        <w:ind w:right="20"/>
        <w:jc w:val="both"/>
        <w:rPr>
          <w:spacing w:val="1"/>
        </w:rPr>
      </w:pPr>
      <w:r>
        <w:rPr>
          <w:color w:val="000000"/>
          <w:spacing w:val="1"/>
          <w:shd w:val="clear" w:color="auto" w:fill="FFFFFF"/>
        </w:rPr>
        <w:t>MINČIŲ LIETUS – skatinama</w:t>
      </w:r>
      <w:r w:rsidRPr="0065301E">
        <w:rPr>
          <w:color w:val="000000"/>
          <w:spacing w:val="1"/>
          <w:shd w:val="clear" w:color="auto" w:fill="FFFFFF"/>
        </w:rPr>
        <w:t xml:space="preserve"> išreikšt</w:t>
      </w:r>
      <w:r>
        <w:rPr>
          <w:color w:val="000000"/>
          <w:spacing w:val="1"/>
          <w:shd w:val="clear" w:color="auto" w:fill="FFFFFF"/>
        </w:rPr>
        <w:t>i nuomonę bei mintis</w:t>
      </w:r>
      <w:r w:rsidRPr="0065301E">
        <w:rPr>
          <w:color w:val="000000"/>
          <w:spacing w:val="1"/>
          <w:shd w:val="clear" w:color="auto" w:fill="FFFFFF"/>
        </w:rPr>
        <w:t>, ieškomi nauji ir netikėti problemų sprendimo būdai.</w:t>
      </w:r>
    </w:p>
    <w:p w14:paraId="152BBBCA" w14:textId="77777777" w:rsidR="00E75B8B" w:rsidRPr="0065301E" w:rsidRDefault="00E75B8B" w:rsidP="00E75B8B">
      <w:pPr>
        <w:pStyle w:val="Sraopastraipa"/>
        <w:widowControl w:val="0"/>
        <w:numPr>
          <w:ilvl w:val="0"/>
          <w:numId w:val="28"/>
        </w:numPr>
        <w:tabs>
          <w:tab w:val="left" w:pos="1234"/>
        </w:tabs>
        <w:spacing w:line="384" w:lineRule="exact"/>
        <w:ind w:right="20"/>
        <w:jc w:val="both"/>
        <w:rPr>
          <w:spacing w:val="1"/>
        </w:rPr>
      </w:pPr>
      <w:r w:rsidRPr="0065301E">
        <w:rPr>
          <w:color w:val="000000"/>
          <w:spacing w:val="1"/>
          <w:shd w:val="clear" w:color="auto" w:fill="FFFFFF"/>
        </w:rPr>
        <w:t>IŠVYKOS, EKSKURS</w:t>
      </w:r>
      <w:r>
        <w:rPr>
          <w:color w:val="000000"/>
          <w:spacing w:val="1"/>
          <w:shd w:val="clear" w:color="auto" w:fill="FFFFFF"/>
        </w:rPr>
        <w:t>IJ</w:t>
      </w:r>
      <w:r w:rsidRPr="0065301E">
        <w:rPr>
          <w:color w:val="000000"/>
          <w:spacing w:val="1"/>
          <w:shd w:val="clear" w:color="auto" w:fill="FFFFFF"/>
        </w:rPr>
        <w:t xml:space="preserve">OS — siekiama </w:t>
      </w:r>
      <w:r w:rsidRPr="0065301E">
        <w:rPr>
          <w:spacing w:val="1"/>
        </w:rPr>
        <w:t xml:space="preserve">turtinti </w:t>
      </w:r>
      <w:r>
        <w:rPr>
          <w:color w:val="000000"/>
          <w:spacing w:val="1"/>
          <w:shd w:val="clear" w:color="auto" w:fill="FFFFFF"/>
        </w:rPr>
        <w:t>vaikų pažintinę patirtį, plėsti pažinimo ribas</w:t>
      </w:r>
      <w:r w:rsidRPr="0065301E">
        <w:rPr>
          <w:color w:val="000000"/>
          <w:spacing w:val="1"/>
          <w:shd w:val="clear" w:color="auto" w:fill="FFFFFF"/>
        </w:rPr>
        <w:t>,</w:t>
      </w:r>
      <w:r>
        <w:rPr>
          <w:color w:val="000000"/>
          <w:spacing w:val="1"/>
          <w:shd w:val="clear" w:color="auto" w:fill="FFFFFF"/>
        </w:rPr>
        <w:t xml:space="preserve"> </w:t>
      </w:r>
      <w:r w:rsidRPr="0065301E">
        <w:rPr>
          <w:color w:val="000000"/>
          <w:spacing w:val="1"/>
          <w:shd w:val="clear" w:color="auto" w:fill="FFFFFF"/>
        </w:rPr>
        <w:t>įgyti</w:t>
      </w:r>
      <w:r>
        <w:rPr>
          <w:color w:val="000000"/>
          <w:spacing w:val="1"/>
          <w:shd w:val="clear" w:color="auto" w:fill="FFFFFF"/>
        </w:rPr>
        <w:t xml:space="preserve"> socialinių įgūdžių.</w:t>
      </w:r>
    </w:p>
    <w:p w14:paraId="49CFF6D8" w14:textId="77777777" w:rsidR="00E75B8B" w:rsidRPr="0067616E" w:rsidRDefault="00E75B8B" w:rsidP="00E75B8B">
      <w:pPr>
        <w:pStyle w:val="Sraopastraipa"/>
        <w:widowControl w:val="0"/>
        <w:numPr>
          <w:ilvl w:val="0"/>
          <w:numId w:val="28"/>
        </w:numPr>
        <w:tabs>
          <w:tab w:val="left" w:pos="1234"/>
        </w:tabs>
        <w:spacing w:line="389" w:lineRule="exact"/>
        <w:ind w:right="20"/>
        <w:jc w:val="both"/>
        <w:rPr>
          <w:spacing w:val="1"/>
        </w:rPr>
      </w:pPr>
      <w:r>
        <w:rPr>
          <w:color w:val="000000"/>
          <w:spacing w:val="1"/>
          <w:shd w:val="clear" w:color="auto" w:fill="FFFFFF"/>
        </w:rPr>
        <w:t>RELAKSACIJA — t</w:t>
      </w:r>
      <w:r w:rsidRPr="0065301E">
        <w:rPr>
          <w:color w:val="000000"/>
          <w:spacing w:val="1"/>
          <w:shd w:val="clear" w:color="auto" w:fill="FFFFFF"/>
        </w:rPr>
        <w:t>a</w:t>
      </w:r>
      <w:r>
        <w:rPr>
          <w:color w:val="000000"/>
          <w:spacing w:val="1"/>
          <w:shd w:val="clear" w:color="auto" w:fill="FFFFFF"/>
        </w:rPr>
        <w:t>ikomi įvairūs atsipalaidavimo bū</w:t>
      </w:r>
      <w:r w:rsidRPr="0065301E">
        <w:rPr>
          <w:color w:val="000000"/>
          <w:spacing w:val="1"/>
          <w:shd w:val="clear" w:color="auto" w:fill="FFFFFF"/>
        </w:rPr>
        <w:t>dai kas</w:t>
      </w:r>
      <w:r>
        <w:rPr>
          <w:color w:val="000000"/>
          <w:spacing w:val="1"/>
          <w:shd w:val="clear" w:color="auto" w:fill="FFFFFF"/>
        </w:rPr>
        <w:t>dieninėje vaiko veikloje, padedantys</w:t>
      </w:r>
      <w:r w:rsidRPr="0065301E">
        <w:rPr>
          <w:color w:val="000000"/>
          <w:spacing w:val="1"/>
          <w:shd w:val="clear" w:color="auto" w:fill="FFFFFF"/>
        </w:rPr>
        <w:t xml:space="preserve"> jam pailsėti, </w:t>
      </w:r>
      <w:r>
        <w:rPr>
          <w:color w:val="000000"/>
          <w:spacing w:val="1"/>
          <w:shd w:val="clear" w:color="auto" w:fill="FFFFFF"/>
        </w:rPr>
        <w:t>nusiraminti ir kaitalioti ramią</w:t>
      </w:r>
      <w:r w:rsidRPr="0065301E">
        <w:rPr>
          <w:color w:val="000000"/>
          <w:spacing w:val="1"/>
          <w:shd w:val="clear" w:color="auto" w:fill="FFFFFF"/>
        </w:rPr>
        <w:t xml:space="preserve"> veiklą su aktyvia</w:t>
      </w:r>
      <w:r>
        <w:rPr>
          <w:color w:val="000000"/>
          <w:spacing w:val="1"/>
          <w:shd w:val="clear" w:color="auto" w:fill="FFFFFF"/>
        </w:rPr>
        <w:t>.</w:t>
      </w:r>
    </w:p>
    <w:p w14:paraId="4A3D9ABA" w14:textId="77777777" w:rsidR="00E75B8B" w:rsidRPr="00F86EAF" w:rsidRDefault="00E75B8B" w:rsidP="00E75B8B">
      <w:pPr>
        <w:pStyle w:val="Sraopastraipa"/>
        <w:widowControl w:val="0"/>
        <w:numPr>
          <w:ilvl w:val="0"/>
          <w:numId w:val="28"/>
        </w:numPr>
        <w:tabs>
          <w:tab w:val="left" w:pos="1234"/>
        </w:tabs>
        <w:spacing w:line="389" w:lineRule="exact"/>
        <w:ind w:right="20"/>
        <w:jc w:val="both"/>
        <w:rPr>
          <w:spacing w:val="1"/>
        </w:rPr>
      </w:pPr>
      <w:r>
        <w:rPr>
          <w:color w:val="000000"/>
          <w:spacing w:val="1"/>
          <w:shd w:val="clear" w:color="auto" w:fill="FFFFFF"/>
        </w:rPr>
        <w:t>REFLEKSIJA – po veiklos, išvykos, renginio  ir t.t. skatinama reflektuoti, dalinantis savo pastebėjimais, potyriais.</w:t>
      </w:r>
    </w:p>
    <w:p w14:paraId="3865BEBE" w14:textId="77777777" w:rsidR="00E75B8B" w:rsidRPr="00F86EAF" w:rsidRDefault="00E75B8B" w:rsidP="00E75B8B">
      <w:pPr>
        <w:pStyle w:val="Sraopastraipa"/>
        <w:widowControl w:val="0"/>
        <w:numPr>
          <w:ilvl w:val="0"/>
          <w:numId w:val="28"/>
        </w:numPr>
        <w:tabs>
          <w:tab w:val="left" w:pos="1234"/>
        </w:tabs>
        <w:spacing w:line="389" w:lineRule="exact"/>
        <w:ind w:right="20"/>
        <w:jc w:val="both"/>
        <w:rPr>
          <w:spacing w:val="1"/>
        </w:rPr>
      </w:pPr>
      <w:r>
        <w:rPr>
          <w:color w:val="000000"/>
          <w:spacing w:val="1"/>
          <w:shd w:val="clear" w:color="auto" w:fill="FFFFFF"/>
        </w:rPr>
        <w:t>PAVYZDYS – vaikas netiesiogiai skatinamas mėgdžioti pedagogą (pedagogas žaismingai, išraiškingai vykdo veiklą, po kiek laiko perleidžia ją savarankiškai tęsti vaikams) arba kitą vaiką.</w:t>
      </w:r>
    </w:p>
    <w:p w14:paraId="32534B74" w14:textId="77777777" w:rsidR="00E75B8B" w:rsidRPr="00F86EAF" w:rsidRDefault="00E75B8B" w:rsidP="00E75B8B">
      <w:pPr>
        <w:pStyle w:val="Sraopastraipa"/>
        <w:widowControl w:val="0"/>
        <w:numPr>
          <w:ilvl w:val="0"/>
          <w:numId w:val="28"/>
        </w:numPr>
        <w:tabs>
          <w:tab w:val="left" w:pos="1234"/>
        </w:tabs>
        <w:spacing w:line="389" w:lineRule="exact"/>
        <w:ind w:right="20"/>
        <w:jc w:val="both"/>
        <w:rPr>
          <w:spacing w:val="1"/>
        </w:rPr>
      </w:pPr>
      <w:r>
        <w:rPr>
          <w:color w:val="000000"/>
          <w:spacing w:val="1"/>
          <w:shd w:val="clear" w:color="auto" w:fill="FFFFFF"/>
        </w:rPr>
        <w:t>BENDRADARBIAVIMAS – veikiama drauge su vaiku.</w:t>
      </w:r>
    </w:p>
    <w:p w14:paraId="40825F1B" w14:textId="77777777" w:rsidR="00E75B8B" w:rsidRPr="0065301E" w:rsidRDefault="00E75B8B" w:rsidP="00E75B8B">
      <w:pPr>
        <w:pStyle w:val="Sraopastraipa"/>
        <w:widowControl w:val="0"/>
        <w:numPr>
          <w:ilvl w:val="0"/>
          <w:numId w:val="28"/>
        </w:numPr>
        <w:tabs>
          <w:tab w:val="left" w:pos="1234"/>
        </w:tabs>
        <w:spacing w:line="389" w:lineRule="exact"/>
        <w:ind w:right="20"/>
        <w:jc w:val="both"/>
        <w:rPr>
          <w:spacing w:val="1"/>
        </w:rPr>
      </w:pPr>
      <w:r>
        <w:rPr>
          <w:color w:val="000000"/>
          <w:spacing w:val="1"/>
          <w:shd w:val="clear" w:color="auto" w:fill="FFFFFF"/>
        </w:rPr>
        <w:t xml:space="preserve">KŪRYBINĖ SĄVEIKA – pedagogui bendradarbiaujant su vaiku, siekiama, kad vaikas kurtų, interpretuotų, atrastų, bandytų.  </w:t>
      </w:r>
    </w:p>
    <w:p w14:paraId="648770F6" w14:textId="77777777" w:rsidR="00E75B8B" w:rsidRDefault="00E75B8B" w:rsidP="00E75B8B">
      <w:pPr>
        <w:pStyle w:val="Sraopastraipa"/>
        <w:widowControl w:val="0"/>
        <w:tabs>
          <w:tab w:val="left" w:pos="1234"/>
        </w:tabs>
        <w:spacing w:after="188" w:line="389" w:lineRule="exact"/>
        <w:ind w:left="1620" w:right="20"/>
        <w:jc w:val="both"/>
        <w:rPr>
          <w:spacing w:val="1"/>
        </w:rPr>
      </w:pPr>
    </w:p>
    <w:p w14:paraId="3B058B9F" w14:textId="77777777" w:rsidR="00E75B8B" w:rsidRPr="0065301E" w:rsidRDefault="00E75B8B" w:rsidP="00E75B8B">
      <w:pPr>
        <w:pStyle w:val="Sraopastraipa"/>
        <w:widowControl w:val="0"/>
        <w:tabs>
          <w:tab w:val="left" w:pos="1234"/>
        </w:tabs>
        <w:spacing w:after="188" w:line="389" w:lineRule="exact"/>
        <w:ind w:left="1620" w:right="20"/>
        <w:jc w:val="both"/>
        <w:rPr>
          <w:spacing w:val="1"/>
        </w:rPr>
      </w:pPr>
    </w:p>
    <w:p w14:paraId="5ECA2F12" w14:textId="77777777" w:rsidR="00E75B8B" w:rsidRDefault="00E75B8B" w:rsidP="00E75B8B">
      <w:pPr>
        <w:spacing w:line="360" w:lineRule="auto"/>
        <w:ind w:left="720"/>
        <w:jc w:val="center"/>
        <w:rPr>
          <w:b/>
        </w:rPr>
      </w:pPr>
    </w:p>
    <w:p w14:paraId="44B22EFD" w14:textId="77777777" w:rsidR="00E75B8B" w:rsidRDefault="00E75B8B" w:rsidP="00E75B8B">
      <w:pPr>
        <w:spacing w:line="360" w:lineRule="auto"/>
        <w:ind w:left="720"/>
        <w:jc w:val="center"/>
        <w:rPr>
          <w:b/>
        </w:rPr>
      </w:pPr>
    </w:p>
    <w:p w14:paraId="02C1830B" w14:textId="77777777" w:rsidR="00E75B8B" w:rsidRDefault="00E75B8B" w:rsidP="00E75B8B">
      <w:pPr>
        <w:spacing w:line="360" w:lineRule="auto"/>
        <w:ind w:left="720"/>
        <w:jc w:val="center"/>
        <w:rPr>
          <w:b/>
        </w:rPr>
      </w:pPr>
    </w:p>
    <w:p w14:paraId="0D7CBD5A" w14:textId="77777777" w:rsidR="00E75B8B" w:rsidRPr="00366D39" w:rsidRDefault="00E75B8B" w:rsidP="00E75B8B">
      <w:pPr>
        <w:spacing w:line="360" w:lineRule="auto"/>
        <w:ind w:left="720"/>
        <w:jc w:val="center"/>
        <w:rPr>
          <w:b/>
        </w:rPr>
      </w:pPr>
    </w:p>
    <w:p w14:paraId="0578EA2F" w14:textId="77777777" w:rsidR="00E75B8B" w:rsidRPr="0055584E" w:rsidRDefault="00E75B8B" w:rsidP="00E75B8B">
      <w:pPr>
        <w:pStyle w:val="Sraopastraipa"/>
        <w:numPr>
          <w:ilvl w:val="1"/>
          <w:numId w:val="34"/>
        </w:numPr>
        <w:spacing w:after="160" w:line="360" w:lineRule="auto"/>
        <w:jc w:val="center"/>
        <w:rPr>
          <w:b/>
        </w:rPr>
      </w:pPr>
      <w:r w:rsidRPr="0055584E">
        <w:rPr>
          <w:b/>
        </w:rPr>
        <w:t>Ugdymo(si) aplinka, priemonės</w:t>
      </w:r>
    </w:p>
    <w:p w14:paraId="0ABCC14E" w14:textId="77777777" w:rsidR="00E75B8B" w:rsidRDefault="00E75B8B" w:rsidP="00E75B8B">
      <w:pPr>
        <w:spacing w:line="360" w:lineRule="auto"/>
        <w:ind w:left="360" w:firstLine="936"/>
        <w:jc w:val="both"/>
      </w:pPr>
      <w:r w:rsidRPr="008460EE">
        <w:t>Ugdymas skatinamas</w:t>
      </w:r>
      <w:r>
        <w:t>,</w:t>
      </w:r>
      <w:r w:rsidRPr="008460EE">
        <w:t xml:space="preserve"> sukuriant ir keičiant tinkamą aplinką: įrengiamos vaiko veiklai patogios erdvės, parenkamos ugdymą(si), kūrybiškumą, eksperimentavimą, saviraišką skatinančios priemonės, žaislai, informacijos gavimo šaltiniai, simboliai, užrašai, ženklai ir kt. Naujos priemonės pristatomos originaliai, įdomiai, parodomi veikimo su jomis būdai.</w:t>
      </w:r>
      <w:r>
        <w:t xml:space="preserve"> Priemonės atrenkamos atsižvelgiant į grupę lankančių vaikų ypatumus, poreikius, idėjas. Ugdymo priemonės turėtų būti:</w:t>
      </w:r>
    </w:p>
    <w:p w14:paraId="0650719B" w14:textId="77777777" w:rsidR="00E75B8B" w:rsidRDefault="00E75B8B" w:rsidP="00E75B8B">
      <w:pPr>
        <w:pStyle w:val="Sraopastraipa"/>
        <w:numPr>
          <w:ilvl w:val="0"/>
          <w:numId w:val="29"/>
        </w:numPr>
        <w:spacing w:after="160" w:line="360" w:lineRule="auto"/>
        <w:ind w:firstLine="273"/>
        <w:jc w:val="both"/>
      </w:pPr>
      <w:r>
        <w:t>v</w:t>
      </w:r>
      <w:r w:rsidRPr="002D4D2A">
        <w:t>eiksmingos</w:t>
      </w:r>
      <w:r>
        <w:t>,</w:t>
      </w:r>
    </w:p>
    <w:p w14:paraId="5722F77D" w14:textId="77777777" w:rsidR="00E75B8B" w:rsidRDefault="00E75B8B" w:rsidP="00E75B8B">
      <w:pPr>
        <w:pStyle w:val="Sraopastraipa"/>
        <w:numPr>
          <w:ilvl w:val="0"/>
          <w:numId w:val="29"/>
        </w:numPr>
        <w:spacing w:after="160" w:line="360" w:lineRule="auto"/>
        <w:ind w:firstLine="273"/>
        <w:jc w:val="both"/>
      </w:pPr>
      <w:r>
        <w:t>įvairios,</w:t>
      </w:r>
    </w:p>
    <w:p w14:paraId="737D4861" w14:textId="77777777" w:rsidR="00E75B8B" w:rsidRDefault="00E75B8B" w:rsidP="00E75B8B">
      <w:pPr>
        <w:pStyle w:val="Sraopastraipa"/>
        <w:numPr>
          <w:ilvl w:val="0"/>
          <w:numId w:val="29"/>
        </w:numPr>
        <w:spacing w:after="160" w:line="360" w:lineRule="auto"/>
        <w:ind w:firstLine="273"/>
        <w:jc w:val="both"/>
      </w:pPr>
      <w:r>
        <w:t>funkcionalios,</w:t>
      </w:r>
    </w:p>
    <w:p w14:paraId="284EA681" w14:textId="77777777" w:rsidR="00E75B8B" w:rsidRDefault="00E75B8B" w:rsidP="00E75B8B">
      <w:pPr>
        <w:pStyle w:val="Sraopastraipa"/>
        <w:numPr>
          <w:ilvl w:val="0"/>
          <w:numId w:val="29"/>
        </w:numPr>
        <w:spacing w:after="160" w:line="360" w:lineRule="auto"/>
        <w:ind w:firstLine="273"/>
        <w:jc w:val="both"/>
      </w:pPr>
      <w:r>
        <w:t>estetiškos,</w:t>
      </w:r>
    </w:p>
    <w:p w14:paraId="6C5660AD" w14:textId="77777777" w:rsidR="00E75B8B" w:rsidRDefault="00E75B8B" w:rsidP="00E75B8B">
      <w:pPr>
        <w:pStyle w:val="Sraopastraipa"/>
        <w:numPr>
          <w:ilvl w:val="0"/>
          <w:numId w:val="29"/>
        </w:numPr>
        <w:spacing w:after="160" w:line="360" w:lineRule="auto"/>
        <w:ind w:firstLine="273"/>
        <w:jc w:val="both"/>
      </w:pPr>
      <w:r>
        <w:t>efektyvios,</w:t>
      </w:r>
    </w:p>
    <w:p w14:paraId="48C7C76E" w14:textId="77777777" w:rsidR="00E75B8B" w:rsidRPr="002D4D2A" w:rsidRDefault="00E75B8B" w:rsidP="00E75B8B">
      <w:pPr>
        <w:pStyle w:val="Sraopastraipa"/>
        <w:numPr>
          <w:ilvl w:val="0"/>
          <w:numId w:val="29"/>
        </w:numPr>
        <w:spacing w:after="160" w:line="360" w:lineRule="auto"/>
        <w:ind w:firstLine="273"/>
        <w:jc w:val="both"/>
      </w:pPr>
      <w:r>
        <w:t>motyvuojančios</w:t>
      </w:r>
    </w:p>
    <w:p w14:paraId="333AA718" w14:textId="77777777" w:rsidR="00E75B8B" w:rsidRDefault="00E75B8B" w:rsidP="00E75B8B">
      <w:pPr>
        <w:spacing w:line="360" w:lineRule="auto"/>
        <w:ind w:left="360"/>
        <w:jc w:val="both"/>
      </w:pPr>
      <w:r>
        <w:t xml:space="preserve"> </w:t>
      </w:r>
      <w:r>
        <w:tab/>
      </w:r>
      <w:r w:rsidRPr="008460EE">
        <w:t xml:space="preserve">Aplinka keičiama pagal vaikų sumanymus ir norus. Sudaromos sąlygos vaikui veikti netrukdomam, pačiam pasirinkti priemones, veiklą, žaidimų draugus. </w:t>
      </w:r>
    </w:p>
    <w:p w14:paraId="6C291F47" w14:textId="77777777" w:rsidR="00E75B8B" w:rsidRDefault="00E75B8B" w:rsidP="00E75B8B">
      <w:pPr>
        <w:spacing w:line="360" w:lineRule="auto"/>
        <w:ind w:left="360" w:firstLine="936"/>
        <w:jc w:val="both"/>
      </w:pPr>
      <w:r>
        <w:t xml:space="preserve">Kurdamas edukacinę aplinką, pedagogas siekia, kad aplinka būtų: </w:t>
      </w:r>
    </w:p>
    <w:p w14:paraId="00A1E5A7" w14:textId="77777777" w:rsidR="00E75B8B" w:rsidRDefault="00E75B8B" w:rsidP="00E75B8B">
      <w:pPr>
        <w:pStyle w:val="Sraopastraipa"/>
        <w:numPr>
          <w:ilvl w:val="1"/>
          <w:numId w:val="29"/>
        </w:numPr>
        <w:spacing w:after="160" w:line="360" w:lineRule="auto"/>
        <w:ind w:firstLine="273"/>
        <w:jc w:val="both"/>
        <w:rPr>
          <w:bCs/>
        </w:rPr>
      </w:pPr>
      <w:r>
        <w:rPr>
          <w:bCs/>
        </w:rPr>
        <w:t xml:space="preserve"> mobili ir patogi laisvam vaikų žaidimui,</w:t>
      </w:r>
    </w:p>
    <w:p w14:paraId="5DF3D8B6" w14:textId="77777777" w:rsidR="00E75B8B" w:rsidRDefault="00E75B8B" w:rsidP="00E75B8B">
      <w:pPr>
        <w:pStyle w:val="Sraopastraipa"/>
        <w:numPr>
          <w:ilvl w:val="1"/>
          <w:numId w:val="29"/>
        </w:numPr>
        <w:spacing w:after="160" w:line="360" w:lineRule="auto"/>
        <w:ind w:firstLine="273"/>
        <w:jc w:val="both"/>
        <w:rPr>
          <w:bCs/>
        </w:rPr>
      </w:pPr>
      <w:r>
        <w:rPr>
          <w:bCs/>
        </w:rPr>
        <w:t>saugi, jauki, estetiška,</w:t>
      </w:r>
    </w:p>
    <w:p w14:paraId="6ECD9BED" w14:textId="77777777" w:rsidR="00E75B8B" w:rsidRDefault="00E75B8B" w:rsidP="00E75B8B">
      <w:pPr>
        <w:pStyle w:val="Sraopastraipa"/>
        <w:numPr>
          <w:ilvl w:val="1"/>
          <w:numId w:val="29"/>
        </w:numPr>
        <w:spacing w:after="160" w:line="360" w:lineRule="auto"/>
        <w:ind w:firstLine="273"/>
        <w:jc w:val="both"/>
        <w:rPr>
          <w:bCs/>
        </w:rPr>
      </w:pPr>
      <w:r>
        <w:rPr>
          <w:bCs/>
        </w:rPr>
        <w:t>įvairiapusiškai turtinga,</w:t>
      </w:r>
    </w:p>
    <w:p w14:paraId="60E3C849" w14:textId="77777777" w:rsidR="00E75B8B" w:rsidRDefault="00E75B8B" w:rsidP="00E75B8B">
      <w:pPr>
        <w:pStyle w:val="Sraopastraipa"/>
        <w:numPr>
          <w:ilvl w:val="1"/>
          <w:numId w:val="29"/>
        </w:numPr>
        <w:spacing w:after="160" w:line="360" w:lineRule="auto"/>
        <w:ind w:firstLine="273"/>
        <w:jc w:val="both"/>
        <w:rPr>
          <w:bCs/>
        </w:rPr>
      </w:pPr>
      <w:r>
        <w:rPr>
          <w:bCs/>
        </w:rPr>
        <w:t xml:space="preserve"> palanki kūrybiškumui,</w:t>
      </w:r>
    </w:p>
    <w:p w14:paraId="1D8775A8" w14:textId="77777777" w:rsidR="00E75B8B" w:rsidRDefault="00E75B8B" w:rsidP="00E75B8B">
      <w:pPr>
        <w:pStyle w:val="Sraopastraipa"/>
        <w:numPr>
          <w:ilvl w:val="1"/>
          <w:numId w:val="29"/>
        </w:numPr>
        <w:spacing w:after="160" w:line="360" w:lineRule="auto"/>
        <w:ind w:firstLine="273"/>
        <w:jc w:val="both"/>
        <w:rPr>
          <w:bCs/>
        </w:rPr>
      </w:pPr>
      <w:r>
        <w:rPr>
          <w:bCs/>
        </w:rPr>
        <w:t>skatinanti veikti.</w:t>
      </w:r>
    </w:p>
    <w:p w14:paraId="15577C57" w14:textId="77777777" w:rsidR="00E75B8B" w:rsidRDefault="00E75B8B" w:rsidP="00E75B8B">
      <w:pPr>
        <w:spacing w:line="360" w:lineRule="auto"/>
        <w:ind w:firstLine="1296"/>
        <w:jc w:val="both"/>
        <w:rPr>
          <w:bCs/>
        </w:rPr>
      </w:pPr>
    </w:p>
    <w:p w14:paraId="5849C09D" w14:textId="6C8548F3" w:rsidR="00E75B8B" w:rsidRPr="00E75B8B" w:rsidRDefault="00E75B8B" w:rsidP="00E75B8B">
      <w:pPr>
        <w:spacing w:after="160" w:line="360" w:lineRule="auto"/>
        <w:jc w:val="center"/>
        <w:rPr>
          <w:b/>
          <w:bCs/>
          <w:sz w:val="28"/>
          <w:szCs w:val="28"/>
        </w:rPr>
      </w:pPr>
      <w:r>
        <w:rPr>
          <w:b/>
          <w:bCs/>
          <w:sz w:val="28"/>
          <w:szCs w:val="28"/>
        </w:rPr>
        <w:t>5.</w:t>
      </w:r>
      <w:r w:rsidRPr="00E75B8B">
        <w:rPr>
          <w:b/>
          <w:bCs/>
          <w:sz w:val="28"/>
          <w:szCs w:val="28"/>
        </w:rPr>
        <w:t>UGDYMO PROGRAMOS TURINYS</w:t>
      </w:r>
    </w:p>
    <w:p w14:paraId="206F2AEB" w14:textId="77777777" w:rsidR="00E75B8B" w:rsidRDefault="00E75B8B" w:rsidP="00E75B8B">
      <w:pPr>
        <w:spacing w:line="360" w:lineRule="auto"/>
        <w:ind w:firstLine="1296"/>
        <w:jc w:val="both"/>
        <w:rPr>
          <w:bCs/>
        </w:rPr>
      </w:pPr>
      <w:r w:rsidRPr="00693475">
        <w:rPr>
          <w:bCs/>
        </w:rPr>
        <w:t>Ikimo</w:t>
      </w:r>
      <w:r>
        <w:rPr>
          <w:bCs/>
        </w:rPr>
        <w:t>kyklinio ugdymo programos</w:t>
      </w:r>
      <w:r w:rsidRPr="00693475">
        <w:rPr>
          <w:bCs/>
        </w:rPr>
        <w:t xml:space="preserve"> turinys orientuotas į ankstyvojo ir ikimokyklinio amžiaus vaiko poreikius, interesus saviraiškos ir savireguliacijos galimybes,  augimą.</w:t>
      </w:r>
      <w:r w:rsidRPr="00C42A34">
        <w:rPr>
          <w:bCs/>
        </w:rPr>
        <w:t xml:space="preserve"> </w:t>
      </w:r>
      <w:r>
        <w:rPr>
          <w:bCs/>
        </w:rPr>
        <w:t>Programos turinį sudaro dvi dalys pagal ugdytinių amžių:</w:t>
      </w:r>
      <w:r>
        <w:rPr>
          <w:bCs/>
        </w:rPr>
        <w:tab/>
      </w:r>
    </w:p>
    <w:p w14:paraId="63CE31B7" w14:textId="77777777" w:rsidR="00E75B8B" w:rsidRDefault="00E75B8B" w:rsidP="00E75B8B">
      <w:pPr>
        <w:pStyle w:val="Sraopastraipa"/>
        <w:numPr>
          <w:ilvl w:val="0"/>
          <w:numId w:val="26"/>
        </w:numPr>
        <w:spacing w:after="160" w:line="360" w:lineRule="auto"/>
        <w:jc w:val="both"/>
        <w:rPr>
          <w:bCs/>
        </w:rPr>
      </w:pPr>
      <w:r>
        <w:rPr>
          <w:bCs/>
        </w:rPr>
        <w:t>nuo 1,5 m. iki 3 m. ankstyvasis amžius –</w:t>
      </w:r>
      <w:r w:rsidRPr="00693475">
        <w:rPr>
          <w:bCs/>
        </w:rPr>
        <w:t xml:space="preserve"> „Gudručiukas“,</w:t>
      </w:r>
      <w:r w:rsidRPr="00C42A34">
        <w:rPr>
          <w:bCs/>
        </w:rPr>
        <w:t xml:space="preserve"> </w:t>
      </w:r>
    </w:p>
    <w:p w14:paraId="78562A18" w14:textId="77777777" w:rsidR="00E75B8B" w:rsidRPr="00693475" w:rsidRDefault="00E75B8B" w:rsidP="00E75B8B">
      <w:pPr>
        <w:pStyle w:val="Sraopastraipa"/>
        <w:numPr>
          <w:ilvl w:val="0"/>
          <w:numId w:val="26"/>
        </w:numPr>
        <w:spacing w:after="160" w:line="360" w:lineRule="auto"/>
        <w:jc w:val="both"/>
        <w:rPr>
          <w:bCs/>
        </w:rPr>
      </w:pPr>
      <w:r>
        <w:rPr>
          <w:bCs/>
        </w:rPr>
        <w:t xml:space="preserve">nuo </w:t>
      </w:r>
      <w:r w:rsidRPr="00693475">
        <w:rPr>
          <w:bCs/>
        </w:rPr>
        <w:t>3</w:t>
      </w:r>
      <w:r>
        <w:rPr>
          <w:bCs/>
        </w:rPr>
        <w:t xml:space="preserve"> m.</w:t>
      </w:r>
      <w:r w:rsidRPr="00693475">
        <w:rPr>
          <w:bCs/>
        </w:rPr>
        <w:t xml:space="preserve"> </w:t>
      </w:r>
      <w:r>
        <w:rPr>
          <w:bCs/>
        </w:rPr>
        <w:t xml:space="preserve">–iki </w:t>
      </w:r>
      <w:r w:rsidRPr="00693475">
        <w:rPr>
          <w:bCs/>
        </w:rPr>
        <w:t>6 m. ikimokyklinis amžius - ,,Gudruolis“.</w:t>
      </w:r>
    </w:p>
    <w:p w14:paraId="54CCFC62" w14:textId="77777777" w:rsidR="00E75B8B" w:rsidRDefault="00E75B8B" w:rsidP="00E75B8B">
      <w:pPr>
        <w:spacing w:line="360" w:lineRule="auto"/>
        <w:ind w:firstLine="1296"/>
        <w:jc w:val="both"/>
        <w:rPr>
          <w:bCs/>
        </w:rPr>
      </w:pPr>
      <w:r w:rsidRPr="00693475">
        <w:rPr>
          <w:bCs/>
        </w:rPr>
        <w:t xml:space="preserve"> </w:t>
      </w:r>
      <w:r>
        <w:rPr>
          <w:bCs/>
        </w:rPr>
        <w:t>Ikimokyklinio ugdymo</w:t>
      </w:r>
      <w:r w:rsidRPr="00693475">
        <w:rPr>
          <w:bCs/>
        </w:rPr>
        <w:t xml:space="preserve"> programos turinyje išskirtos penkios va</w:t>
      </w:r>
      <w:r>
        <w:rPr>
          <w:bCs/>
        </w:rPr>
        <w:t>ikų ugdymosi krypty</w:t>
      </w:r>
      <w:r w:rsidRPr="00693475">
        <w:rPr>
          <w:bCs/>
        </w:rPr>
        <w:t>s</w:t>
      </w:r>
      <w:r>
        <w:rPr>
          <w:bCs/>
        </w:rPr>
        <w:t>: sveikatos saugojimo ugdymo, emocinio socialinio ugdymo, kalbos komunikavimo ugdymo, pažinimo ugdymo, meninio ugdymo.</w:t>
      </w:r>
      <w:r w:rsidRPr="00693475">
        <w:rPr>
          <w:bCs/>
        </w:rPr>
        <w:t xml:space="preserve"> </w:t>
      </w:r>
      <w:r>
        <w:rPr>
          <w:bCs/>
        </w:rPr>
        <w:t>V</w:t>
      </w:r>
      <w:r w:rsidRPr="00693475">
        <w:rPr>
          <w:bCs/>
        </w:rPr>
        <w:t>aikų ugdymosi kryptys sudarytos iš 18</w:t>
      </w:r>
      <w:r>
        <w:rPr>
          <w:bCs/>
        </w:rPr>
        <w:t>-</w:t>
      </w:r>
      <w:r w:rsidRPr="00693475">
        <w:rPr>
          <w:bCs/>
        </w:rPr>
        <w:t>os vaiko pasiekimų sričių, kurios aprašytos ikimokyklinio amžiaus vaikų pasiekimų aprašo rekomendacijose</w:t>
      </w:r>
      <w:r>
        <w:rPr>
          <w:bCs/>
        </w:rPr>
        <w:t xml:space="preserve"> (1 pav.). Turinyje taipogi </w:t>
      </w:r>
    </w:p>
    <w:p w14:paraId="7D498C7E" w14:textId="77777777" w:rsidR="00E75B8B" w:rsidRDefault="00E75B8B" w:rsidP="00E75B8B">
      <w:pPr>
        <w:spacing w:line="360" w:lineRule="auto"/>
        <w:ind w:firstLine="1296"/>
        <w:jc w:val="both"/>
        <w:rPr>
          <w:bCs/>
        </w:rPr>
      </w:pPr>
    </w:p>
    <w:p w14:paraId="099FBE81" w14:textId="77777777" w:rsidR="00E75B8B" w:rsidRDefault="00E75B8B" w:rsidP="00E75B8B">
      <w:pPr>
        <w:spacing w:line="360" w:lineRule="auto"/>
        <w:ind w:firstLine="1296"/>
        <w:jc w:val="both"/>
        <w:rPr>
          <w:bCs/>
        </w:rPr>
      </w:pPr>
    </w:p>
    <w:p w14:paraId="1C99DB26" w14:textId="56FB2F11" w:rsidR="00E75B8B" w:rsidRDefault="00E75B8B" w:rsidP="00E75B8B">
      <w:pPr>
        <w:spacing w:line="360" w:lineRule="auto"/>
        <w:ind w:firstLine="1296"/>
        <w:jc w:val="both"/>
        <w:rPr>
          <w:bCs/>
        </w:rPr>
      </w:pPr>
      <w:r>
        <w:rPr>
          <w:bCs/>
        </w:rPr>
        <w:t xml:space="preserve">pateiktos </w:t>
      </w:r>
      <w:r w:rsidRPr="00693475">
        <w:rPr>
          <w:bCs/>
        </w:rPr>
        <w:t>parinktos ir sugrupuotos siūlomos vaiko veiksenos, priemonės, ugdymosi aplinka bei įgyvendinimui rekomenduojami metodai ir būdai</w:t>
      </w:r>
      <w:r>
        <w:rPr>
          <w:bCs/>
        </w:rPr>
        <w:t>.</w:t>
      </w:r>
      <w:r w:rsidRPr="00693475">
        <w:rPr>
          <w:bCs/>
        </w:rPr>
        <w:t xml:space="preserve">  </w:t>
      </w:r>
    </w:p>
    <w:p w14:paraId="5579012B" w14:textId="77777777" w:rsidR="00E75B8B" w:rsidRPr="008D67E7" w:rsidRDefault="00E75B8B" w:rsidP="00E75B8B">
      <w:pPr>
        <w:spacing w:line="360" w:lineRule="auto"/>
        <w:ind w:firstLine="1296"/>
        <w:jc w:val="center"/>
        <w:rPr>
          <w:b/>
          <w:bCs/>
        </w:rPr>
      </w:pPr>
      <w:r>
        <w:rPr>
          <w:b/>
          <w:bCs/>
        </w:rPr>
        <w:t>5</w:t>
      </w:r>
      <w:r w:rsidRPr="008D67E7">
        <w:rPr>
          <w:b/>
          <w:bCs/>
        </w:rPr>
        <w:t>.1 Ugdymo</w:t>
      </w:r>
      <w:r>
        <w:rPr>
          <w:b/>
          <w:bCs/>
        </w:rPr>
        <w:t>(</w:t>
      </w:r>
      <w:r w:rsidRPr="008D67E7">
        <w:rPr>
          <w:b/>
          <w:bCs/>
        </w:rPr>
        <w:t>si</w:t>
      </w:r>
      <w:r>
        <w:rPr>
          <w:b/>
          <w:bCs/>
        </w:rPr>
        <w:t>)</w:t>
      </w:r>
      <w:r w:rsidRPr="008D67E7">
        <w:rPr>
          <w:b/>
          <w:bCs/>
        </w:rPr>
        <w:t xml:space="preserve"> turinio įgyvendinimas</w:t>
      </w:r>
    </w:p>
    <w:p w14:paraId="1E2EA996" w14:textId="77777777" w:rsidR="00E75B8B" w:rsidRPr="008D67E7" w:rsidRDefault="00E75B8B" w:rsidP="00E75B8B">
      <w:pPr>
        <w:spacing w:line="360" w:lineRule="auto"/>
        <w:ind w:firstLine="1296"/>
        <w:jc w:val="both"/>
        <w:rPr>
          <w:bCs/>
        </w:rPr>
      </w:pPr>
      <w:r>
        <w:rPr>
          <w:bCs/>
        </w:rPr>
        <w:t>Parinkdamas, konkretizuodamas</w:t>
      </w:r>
      <w:r w:rsidRPr="008D67E7">
        <w:rPr>
          <w:bCs/>
        </w:rPr>
        <w:t xml:space="preserve"> ugdymo turinį</w:t>
      </w:r>
      <w:r>
        <w:rPr>
          <w:bCs/>
        </w:rPr>
        <w:t>,</w:t>
      </w:r>
      <w:r w:rsidRPr="008D67E7">
        <w:rPr>
          <w:bCs/>
        </w:rPr>
        <w:t xml:space="preserve"> pedagogas vadovaujasi: ikimokyklinės ugdymo programos tikslais ir uždaviniais, vaiko stebėjimu, jo poreikių tenkinimu,  tėvų pastebėjimais ir siūlymais bei specialistų rekomendacijomis. Labai  svarbi kūrybinė pedagogo ir vaiko sąveika: pedagogas įtraukia vaikus į veiklą gera idėja, tema, probleminiu klausimu, įdomia informacija, netikėtomis medžiagomis ir kt.  Planuodamas veiklą pedagogas atsižvelgia į:</w:t>
      </w:r>
    </w:p>
    <w:p w14:paraId="7F2CA698" w14:textId="77777777" w:rsidR="00E75B8B" w:rsidRPr="008D67E7" w:rsidRDefault="00E75B8B" w:rsidP="00E75B8B">
      <w:pPr>
        <w:numPr>
          <w:ilvl w:val="0"/>
          <w:numId w:val="27"/>
        </w:numPr>
        <w:spacing w:after="160" w:line="360" w:lineRule="auto"/>
        <w:jc w:val="both"/>
        <w:rPr>
          <w:bCs/>
        </w:rPr>
      </w:pPr>
      <w:r w:rsidRPr="008D67E7">
        <w:rPr>
          <w:bCs/>
        </w:rPr>
        <w:t>įgytus ugdytinių gebėjimus, įgūdžius bei turimą patirtį;</w:t>
      </w:r>
    </w:p>
    <w:p w14:paraId="6F0023E1" w14:textId="77777777" w:rsidR="00E75B8B" w:rsidRPr="008D67E7" w:rsidRDefault="00E75B8B" w:rsidP="00E75B8B">
      <w:pPr>
        <w:numPr>
          <w:ilvl w:val="0"/>
          <w:numId w:val="27"/>
        </w:numPr>
        <w:spacing w:after="160" w:line="360" w:lineRule="auto"/>
        <w:jc w:val="both"/>
        <w:rPr>
          <w:bCs/>
        </w:rPr>
      </w:pPr>
      <w:r w:rsidRPr="008D67E7">
        <w:rPr>
          <w:bCs/>
        </w:rPr>
        <w:t xml:space="preserve"> individualius ir vaikų grupės poreikius;</w:t>
      </w:r>
    </w:p>
    <w:p w14:paraId="736D68F2" w14:textId="77777777" w:rsidR="00E75B8B" w:rsidRPr="008D67E7" w:rsidRDefault="00E75B8B" w:rsidP="00E75B8B">
      <w:pPr>
        <w:numPr>
          <w:ilvl w:val="0"/>
          <w:numId w:val="27"/>
        </w:numPr>
        <w:spacing w:after="160" w:line="360" w:lineRule="auto"/>
        <w:jc w:val="both"/>
        <w:rPr>
          <w:bCs/>
        </w:rPr>
      </w:pPr>
      <w:r w:rsidRPr="008D67E7">
        <w:rPr>
          <w:bCs/>
        </w:rPr>
        <w:t>pasirinktą ugdymo</w:t>
      </w:r>
      <w:r>
        <w:rPr>
          <w:bCs/>
        </w:rPr>
        <w:t>(</w:t>
      </w:r>
      <w:r w:rsidRPr="008D67E7">
        <w:rPr>
          <w:bCs/>
        </w:rPr>
        <w:t>si</w:t>
      </w:r>
      <w:r>
        <w:rPr>
          <w:bCs/>
        </w:rPr>
        <w:t>)</w:t>
      </w:r>
      <w:r w:rsidRPr="008D67E7">
        <w:rPr>
          <w:bCs/>
        </w:rPr>
        <w:t xml:space="preserve"> turinio kryptingumą;</w:t>
      </w:r>
    </w:p>
    <w:p w14:paraId="475FEFA5" w14:textId="77777777" w:rsidR="00E75B8B" w:rsidRPr="008D67E7" w:rsidRDefault="00E75B8B" w:rsidP="00E75B8B">
      <w:pPr>
        <w:numPr>
          <w:ilvl w:val="0"/>
          <w:numId w:val="27"/>
        </w:numPr>
        <w:spacing w:after="160" w:line="360" w:lineRule="auto"/>
        <w:jc w:val="both"/>
        <w:rPr>
          <w:bCs/>
        </w:rPr>
      </w:pPr>
      <w:r w:rsidRPr="008D67E7">
        <w:rPr>
          <w:bCs/>
        </w:rPr>
        <w:t xml:space="preserve"> visuminį-integralų vaiko ugdymą;</w:t>
      </w:r>
    </w:p>
    <w:p w14:paraId="46795DCA" w14:textId="77777777" w:rsidR="00E75B8B" w:rsidRPr="008D67E7" w:rsidRDefault="00E75B8B" w:rsidP="00E75B8B">
      <w:pPr>
        <w:numPr>
          <w:ilvl w:val="0"/>
          <w:numId w:val="27"/>
        </w:numPr>
        <w:spacing w:after="160" w:line="360" w:lineRule="auto"/>
        <w:jc w:val="both"/>
        <w:rPr>
          <w:bCs/>
        </w:rPr>
      </w:pPr>
      <w:r w:rsidRPr="008D67E7">
        <w:rPr>
          <w:bCs/>
        </w:rPr>
        <w:t>pedagogo veiklos gaires ir ugdytinio veiksenas.</w:t>
      </w:r>
    </w:p>
    <w:p w14:paraId="390FE7D9" w14:textId="77777777" w:rsidR="00E75B8B" w:rsidRDefault="00E75B8B" w:rsidP="00E75B8B">
      <w:pPr>
        <w:spacing w:line="360" w:lineRule="auto"/>
        <w:ind w:firstLine="1296"/>
        <w:jc w:val="both"/>
        <w:rPr>
          <w:bCs/>
        </w:rPr>
      </w:pPr>
      <w:r w:rsidRPr="008D67E7">
        <w:rPr>
          <w:bCs/>
        </w:rPr>
        <w:t>Ugdomosios veiklos temas pedagogas renkasi atsižvelgd</w:t>
      </w:r>
      <w:r>
        <w:rPr>
          <w:bCs/>
        </w:rPr>
        <w:t>amas į vaikų, tėvų siūlymus, įvairias a</w:t>
      </w:r>
      <w:r w:rsidRPr="008D67E7">
        <w:rPr>
          <w:bCs/>
        </w:rPr>
        <w:t>plinkybes, metų rato cikliškumą, sezoniškumą, šventes, tradicijas. Stebimas temos aktualumas, įdomumas vaikams, tariamasi ir reflektuojama. Siekiant visuminio, kokybiško ugdymo užtikrinimo į ugdomąją veiklą įtraukiami ir specialistai. Didelis dėmesys kreipiamas  į situacinį – spontanišką ugdymas: pedagogas keičia numatytą veiklą pagal iškilusią vaiko idėją, problemą, sumanymą. Pritaria vaiko veiklai, ją gerbia, laiko vertinga patirtimi,  išplėtoja vaiko inicijuotus pokalbius, žaidimus, reaguoja į vaiko klausimus.</w:t>
      </w:r>
      <w:r>
        <w:rPr>
          <w:bCs/>
        </w:rPr>
        <w:t xml:space="preserve"> Veiksenos nesukonkretintos, laisvai papildomos. </w:t>
      </w:r>
    </w:p>
    <w:p w14:paraId="19EAE52D" w14:textId="69718599" w:rsidR="00E75B8B" w:rsidRPr="00B315B4" w:rsidRDefault="00E75B8B" w:rsidP="00E75B8B">
      <w:pPr>
        <w:spacing w:line="360" w:lineRule="auto"/>
        <w:rPr>
          <w:bCs/>
        </w:rPr>
      </w:pPr>
      <w:r w:rsidRPr="005159D7">
        <w:rPr>
          <w:noProof/>
        </w:rPr>
        <w:lastRenderedPageBreak/>
        <w:drawing>
          <wp:inline distT="0" distB="0" distL="0" distR="0" wp14:anchorId="5544451D" wp14:editId="684A5AC4">
            <wp:extent cx="5774193" cy="6956866"/>
            <wp:effectExtent l="24765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bCs/>
        </w:rPr>
        <w:t xml:space="preserve">           </w:t>
      </w:r>
    </w:p>
    <w:p w14:paraId="6366BBB3" w14:textId="77777777" w:rsidR="00E75B8B" w:rsidRDefault="00E75B8B" w:rsidP="00E75B8B">
      <w:pPr>
        <w:pStyle w:val="Sraopastraipa"/>
        <w:spacing w:line="360" w:lineRule="auto"/>
        <w:ind w:left="1080"/>
        <w:rPr>
          <w:b/>
          <w:bCs/>
        </w:rPr>
      </w:pPr>
    </w:p>
    <w:p w14:paraId="768992C0" w14:textId="77777777" w:rsidR="00E75B8B" w:rsidRPr="00E75B8B" w:rsidRDefault="00E75B8B" w:rsidP="00E75B8B">
      <w:pPr>
        <w:spacing w:after="160" w:line="480" w:lineRule="auto"/>
        <w:contextualSpacing/>
        <w:jc w:val="center"/>
        <w:rPr>
          <w:rFonts w:eastAsia="Calibri"/>
          <w:b/>
          <w:bCs/>
          <w:sz w:val="28"/>
          <w:szCs w:val="28"/>
          <w:lang w:eastAsia="en-US"/>
        </w:rPr>
      </w:pPr>
      <w:r w:rsidRPr="00E75B8B">
        <w:rPr>
          <w:rFonts w:eastAsia="Calibri"/>
          <w:b/>
          <w:bCs/>
          <w:sz w:val="28"/>
          <w:szCs w:val="28"/>
          <w:lang w:eastAsia="en-US"/>
        </w:rPr>
        <w:t>UGDYMO PASIEKIMAI IR JŲ VERTINIMAS</w:t>
      </w:r>
    </w:p>
    <w:p w14:paraId="16CFC3AB" w14:textId="77777777" w:rsidR="00E75B8B" w:rsidRPr="00E75B8B" w:rsidRDefault="00E75B8B" w:rsidP="00E75B8B">
      <w:pPr>
        <w:spacing w:after="160" w:line="360" w:lineRule="auto"/>
        <w:ind w:left="360" w:firstLine="936"/>
        <w:jc w:val="both"/>
        <w:rPr>
          <w:rFonts w:eastAsia="Calibri"/>
          <w:lang w:eastAsia="en-US"/>
        </w:rPr>
      </w:pPr>
      <w:r w:rsidRPr="00E75B8B">
        <w:rPr>
          <w:rFonts w:eastAsia="Calibri"/>
          <w:lang w:eastAsia="en-US"/>
        </w:rPr>
        <w:t>Pasiekimų vertinimas yra neįskiriama ugdymo proceso dalis. Ugdymo(si) pažangos vertinimo paskirtis – kaupiant informaciją apie vaiko patirtį, pasiekimus bei pažangą, ją apibendrinant atitinkamai koreguojamas ugdymo procesas.</w:t>
      </w:r>
    </w:p>
    <w:p w14:paraId="3B922A99" w14:textId="77777777" w:rsidR="00E75B8B" w:rsidRPr="00E75B8B" w:rsidRDefault="00E75B8B" w:rsidP="00E75B8B">
      <w:pPr>
        <w:spacing w:after="160" w:line="360" w:lineRule="auto"/>
        <w:ind w:left="360" w:firstLine="936"/>
        <w:jc w:val="both"/>
        <w:rPr>
          <w:rFonts w:eastAsia="Calibri"/>
          <w:lang w:eastAsia="en-US"/>
        </w:rPr>
      </w:pPr>
      <w:r w:rsidRPr="00E75B8B">
        <w:rPr>
          <w:rFonts w:eastAsia="Calibri"/>
          <w:b/>
          <w:lang w:eastAsia="en-US"/>
        </w:rPr>
        <w:t xml:space="preserve"> </w:t>
      </w:r>
      <w:r w:rsidRPr="00E75B8B">
        <w:rPr>
          <w:rFonts w:eastAsia="Calibri"/>
          <w:lang w:eastAsia="en-US"/>
        </w:rPr>
        <w:t xml:space="preserve">Vaiko pasiekimų pažanga padeda suprasti jo vystymosi galimybes, nustatyti problemas, individualizuoti ugdymą. Vertinimo rezultatai fiksuojami lentelėje (1 priedas) pagal šias vaikų ugdymosi kryptis: pažinimo ugdymas(is), kalbos ir komunikavimo ugdymas(is), meninis ugdymas(is), fizinis ugdymas(is), emocinis ir socialinis ugdymas(is). </w:t>
      </w:r>
    </w:p>
    <w:p w14:paraId="71790140" w14:textId="77777777" w:rsidR="00E75B8B" w:rsidRPr="00E75B8B" w:rsidRDefault="00E75B8B" w:rsidP="00E75B8B">
      <w:pPr>
        <w:spacing w:after="160" w:line="360" w:lineRule="auto"/>
        <w:ind w:left="360" w:firstLine="936"/>
        <w:jc w:val="both"/>
        <w:rPr>
          <w:rFonts w:eastAsia="Calibri"/>
          <w:lang w:eastAsia="en-US"/>
        </w:rPr>
      </w:pPr>
      <w:r w:rsidRPr="00E75B8B">
        <w:rPr>
          <w:rFonts w:eastAsia="Calibri"/>
          <w:lang w:eastAsia="en-US"/>
        </w:rPr>
        <w:t>Abipusė sąveika su šeima padeda dalintis informacija ir patirtimi apie vaiko ugdymąsi, daromą pažangą, tartis ir ieškoti poveikio priemonių iškilusių problemų sprendimui.</w:t>
      </w:r>
    </w:p>
    <w:p w14:paraId="4A31F401" w14:textId="77777777" w:rsidR="00E75B8B" w:rsidRPr="00E75B8B" w:rsidRDefault="00E75B8B" w:rsidP="00E75B8B">
      <w:pPr>
        <w:spacing w:after="160" w:line="360" w:lineRule="auto"/>
        <w:ind w:left="360"/>
        <w:jc w:val="both"/>
        <w:rPr>
          <w:rFonts w:eastAsia="Calibri"/>
          <w:i/>
          <w:iCs/>
          <w:lang w:eastAsia="en-US"/>
        </w:rPr>
      </w:pPr>
      <w:r w:rsidRPr="00E75B8B">
        <w:rPr>
          <w:rFonts w:eastAsia="Calibri"/>
          <w:lang w:eastAsia="en-US"/>
        </w:rPr>
        <w:t>Pasiekimų ir pažangos vertinimas vykdomas naudojant šiuos metodus ir būdus:</w:t>
      </w:r>
      <w:r w:rsidRPr="00E75B8B">
        <w:rPr>
          <w:rFonts w:eastAsia="Calibri"/>
          <w:i/>
          <w:iCs/>
          <w:lang w:eastAsia="en-US"/>
        </w:rPr>
        <w:t xml:space="preserve">  </w:t>
      </w:r>
    </w:p>
    <w:p w14:paraId="796A98A9"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 xml:space="preserve">stebėjimas natūralioje kasdienėje veikloje, </w:t>
      </w:r>
    </w:p>
    <w:p w14:paraId="096F847B"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 xml:space="preserve">pokalbis su vaiku, </w:t>
      </w:r>
    </w:p>
    <w:p w14:paraId="163A2A8B"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 xml:space="preserve">vaiko veiklos ir kūrybos darbų analizė, </w:t>
      </w:r>
    </w:p>
    <w:p w14:paraId="507ED164"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garso, vaizdo įrašai,</w:t>
      </w:r>
    </w:p>
    <w:p w14:paraId="2C33BA54"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 xml:space="preserve"> vaiko pasakojimai, </w:t>
      </w:r>
    </w:p>
    <w:p w14:paraId="577FE98D" w14:textId="77777777" w:rsidR="00E75B8B" w:rsidRPr="00E75B8B" w:rsidRDefault="00E75B8B" w:rsidP="00E75B8B">
      <w:pPr>
        <w:numPr>
          <w:ilvl w:val="0"/>
          <w:numId w:val="35"/>
        </w:numPr>
        <w:spacing w:after="160" w:line="360" w:lineRule="auto"/>
        <w:contextualSpacing/>
        <w:jc w:val="both"/>
        <w:rPr>
          <w:rFonts w:eastAsia="Calibri"/>
          <w:lang w:eastAsia="en-US"/>
        </w:rPr>
      </w:pPr>
      <w:r w:rsidRPr="00E75B8B">
        <w:rPr>
          <w:rFonts w:eastAsia="Calibri"/>
          <w:lang w:eastAsia="en-US"/>
        </w:rPr>
        <w:t xml:space="preserve">anketinės apklausos ir tėvų atsiliepimai. </w:t>
      </w:r>
    </w:p>
    <w:p w14:paraId="612FB989" w14:textId="77777777" w:rsidR="00E75B8B" w:rsidRPr="00E75B8B" w:rsidRDefault="00E75B8B" w:rsidP="00E75B8B">
      <w:pPr>
        <w:spacing w:after="160" w:line="360" w:lineRule="auto"/>
        <w:ind w:left="360" w:firstLine="936"/>
        <w:jc w:val="both"/>
        <w:rPr>
          <w:rFonts w:eastAsia="Calibri"/>
          <w:iCs/>
          <w:lang w:eastAsia="en-US"/>
        </w:rPr>
      </w:pPr>
      <w:r w:rsidRPr="00E75B8B">
        <w:rPr>
          <w:rFonts w:eastAsia="Calibri"/>
          <w:lang w:eastAsia="en-US"/>
        </w:rPr>
        <w:t>Vertinimo metu gauta informacija kaupiama ir fiksuojama vaiko aplanke. V</w:t>
      </w:r>
      <w:r w:rsidRPr="00E75B8B">
        <w:rPr>
          <w:rFonts w:eastAsia="Calibri"/>
          <w:iCs/>
          <w:lang w:eastAsia="en-US"/>
        </w:rPr>
        <w:t xml:space="preserve">ertinimas vykdomas du kartus per metus (rudenį ir pavasarį). Prireikus </w:t>
      </w:r>
      <w:r w:rsidRPr="00E75B8B">
        <w:rPr>
          <w:rFonts w:eastAsia="Calibri"/>
          <w:lang w:eastAsia="en-US"/>
        </w:rPr>
        <w:t xml:space="preserve">atliekami tarpiniai vaikų pasiekimų vertinimai. </w:t>
      </w:r>
      <w:r w:rsidRPr="00E75B8B">
        <w:rPr>
          <w:rFonts w:eastAsia="Calibri"/>
          <w:iCs/>
          <w:lang w:eastAsia="en-US"/>
        </w:rPr>
        <w:t xml:space="preserve">Informacija apie vaiko pasiekimus pateikiama ugdytinių tėvams individualių pokalbių, konsultacijų metu. Vertinant vaiko pasiekimus, laikomasi konfidencialumo principo. </w:t>
      </w:r>
    </w:p>
    <w:p w14:paraId="7EEDAB83" w14:textId="77777777" w:rsidR="00E75B8B" w:rsidRPr="00E75B8B" w:rsidRDefault="00E75B8B" w:rsidP="00E75B8B">
      <w:pPr>
        <w:spacing w:after="160" w:line="360" w:lineRule="auto"/>
        <w:ind w:left="360" w:firstLine="936"/>
        <w:jc w:val="both"/>
        <w:rPr>
          <w:rFonts w:eastAsia="Calibri"/>
          <w:iCs/>
          <w:lang w:eastAsia="en-US"/>
        </w:rPr>
      </w:pPr>
      <w:r w:rsidRPr="00E75B8B">
        <w:rPr>
          <w:rFonts w:eastAsia="Calibri"/>
          <w:iCs/>
          <w:lang w:eastAsia="en-US"/>
        </w:rPr>
        <w:t>Mokslo metų pabaigoje ugdymo rezultatai apibendrinami. Vaiko pasiekimų rezultatai padeda planuojant vaikų ugdymo(si) procesą, sudarant planus, rengiant projektus, numatant tolimesnes gaires, tikslus ir uždavinius.</w:t>
      </w:r>
    </w:p>
    <w:p w14:paraId="7ED9AC42" w14:textId="77777777" w:rsidR="00E75B8B" w:rsidRPr="00E75B8B" w:rsidRDefault="00E75B8B" w:rsidP="00E75B8B">
      <w:pPr>
        <w:spacing w:after="160" w:line="360" w:lineRule="auto"/>
        <w:ind w:left="360" w:firstLine="936"/>
        <w:jc w:val="both"/>
        <w:rPr>
          <w:rFonts w:eastAsia="Calibri"/>
          <w:lang w:eastAsia="en-US"/>
        </w:rPr>
      </w:pPr>
      <w:r w:rsidRPr="00E75B8B">
        <w:rPr>
          <w:rFonts w:eastAsia="Calibri"/>
          <w:iCs/>
          <w:lang w:eastAsia="en-US"/>
        </w:rPr>
        <w:t>Vaiko pasiekimų vertinimo aplankas perduodamas priešmokyklinio ugdymo pedagogui, kuris jį saugo iki vaiko išvykimo į mokyklą.</w:t>
      </w:r>
    </w:p>
    <w:p w14:paraId="7FB260ED" w14:textId="77777777" w:rsidR="00E75B8B" w:rsidRPr="00E75B8B" w:rsidRDefault="00E75B8B" w:rsidP="00E75B8B">
      <w:pPr>
        <w:spacing w:after="160" w:line="360" w:lineRule="auto"/>
        <w:jc w:val="both"/>
        <w:rPr>
          <w:rFonts w:eastAsia="Calibri"/>
          <w:lang w:eastAsia="en-US"/>
        </w:rPr>
      </w:pPr>
      <w:r w:rsidRPr="00E75B8B">
        <w:rPr>
          <w:rFonts w:eastAsia="Calibri"/>
          <w:lang w:eastAsia="en-US"/>
        </w:rPr>
        <w:t xml:space="preserve">    </w:t>
      </w:r>
    </w:p>
    <w:p w14:paraId="793D5529" w14:textId="77777777" w:rsidR="00E75B8B" w:rsidRPr="00E75B8B" w:rsidRDefault="00E75B8B" w:rsidP="00E75B8B">
      <w:pPr>
        <w:spacing w:after="160" w:line="259" w:lineRule="auto"/>
        <w:jc w:val="both"/>
        <w:rPr>
          <w:rFonts w:eastAsia="Calibri"/>
          <w:lang w:eastAsia="en-US"/>
        </w:rPr>
      </w:pPr>
    </w:p>
    <w:p w14:paraId="40F909D8" w14:textId="77777777" w:rsidR="00E75B8B" w:rsidRDefault="00E75B8B" w:rsidP="00E75B8B">
      <w:pPr>
        <w:spacing w:after="160" w:line="259" w:lineRule="auto"/>
        <w:jc w:val="both"/>
        <w:rPr>
          <w:rFonts w:eastAsia="Calibri"/>
          <w:lang w:eastAsia="en-US"/>
        </w:rPr>
      </w:pPr>
    </w:p>
    <w:p w14:paraId="777F372D" w14:textId="77777777" w:rsidR="00E75B8B" w:rsidRDefault="00E75B8B" w:rsidP="00E75B8B">
      <w:pPr>
        <w:spacing w:after="160" w:line="259" w:lineRule="auto"/>
        <w:jc w:val="both"/>
        <w:rPr>
          <w:rFonts w:eastAsia="Calibri"/>
          <w:lang w:eastAsia="en-US"/>
        </w:rPr>
      </w:pPr>
    </w:p>
    <w:p w14:paraId="6674A0F9" w14:textId="77777777" w:rsidR="00E75B8B" w:rsidRPr="00E75B8B" w:rsidRDefault="00E75B8B" w:rsidP="00E75B8B">
      <w:pPr>
        <w:spacing w:after="160" w:line="259" w:lineRule="auto"/>
        <w:jc w:val="both"/>
        <w:rPr>
          <w:rFonts w:eastAsia="Calibri"/>
          <w:lang w:eastAsia="en-US"/>
        </w:rPr>
      </w:pPr>
    </w:p>
    <w:p w14:paraId="2CFB785D" w14:textId="77777777" w:rsidR="00E75B8B" w:rsidRPr="00E75B8B" w:rsidRDefault="00E75B8B" w:rsidP="00E75B8B">
      <w:pPr>
        <w:spacing w:after="160" w:line="259" w:lineRule="auto"/>
        <w:jc w:val="both"/>
        <w:rPr>
          <w:rFonts w:eastAsia="Calibri"/>
          <w:lang w:eastAsia="en-US"/>
        </w:rPr>
      </w:pPr>
    </w:p>
    <w:p w14:paraId="23505264" w14:textId="77777777" w:rsidR="00E75B8B" w:rsidRDefault="00E75B8B" w:rsidP="00E75B8B">
      <w:pPr>
        <w:spacing w:after="160" w:line="259" w:lineRule="auto"/>
        <w:contextualSpacing/>
        <w:jc w:val="center"/>
        <w:rPr>
          <w:rFonts w:eastAsia="Calibri"/>
          <w:b/>
          <w:sz w:val="28"/>
          <w:szCs w:val="28"/>
          <w:lang w:eastAsia="en-US"/>
        </w:rPr>
      </w:pPr>
    </w:p>
    <w:p w14:paraId="464559E8" w14:textId="77777777" w:rsidR="00E75B8B" w:rsidRPr="00E75B8B" w:rsidRDefault="00E75B8B" w:rsidP="00E75B8B">
      <w:pPr>
        <w:spacing w:after="160" w:line="259" w:lineRule="auto"/>
        <w:contextualSpacing/>
        <w:jc w:val="center"/>
        <w:rPr>
          <w:rFonts w:eastAsia="Calibri"/>
          <w:b/>
          <w:sz w:val="28"/>
          <w:szCs w:val="28"/>
          <w:lang w:eastAsia="en-US"/>
        </w:rPr>
      </w:pPr>
      <w:r w:rsidRPr="00E75B8B">
        <w:rPr>
          <w:rFonts w:eastAsia="Calibri"/>
          <w:b/>
          <w:sz w:val="28"/>
          <w:szCs w:val="28"/>
          <w:lang w:eastAsia="en-US"/>
        </w:rPr>
        <w:t xml:space="preserve"> SUDIE „GUDRUOLI“ !  SVEIKAS „GUDROČIAU“!</w:t>
      </w:r>
    </w:p>
    <w:p w14:paraId="6D96F61D" w14:textId="77777777" w:rsidR="00E75B8B" w:rsidRPr="00E75B8B" w:rsidRDefault="00E75B8B" w:rsidP="00E75B8B">
      <w:pPr>
        <w:spacing w:after="160" w:line="259" w:lineRule="auto"/>
        <w:jc w:val="center"/>
        <w:rPr>
          <w:rFonts w:eastAsia="Calibri"/>
          <w:b/>
          <w:sz w:val="28"/>
          <w:szCs w:val="28"/>
          <w:lang w:eastAsia="en-US"/>
        </w:rPr>
      </w:pPr>
    </w:p>
    <w:p w14:paraId="536CB8C2" w14:textId="77777777" w:rsidR="00E75B8B" w:rsidRPr="00E75B8B" w:rsidRDefault="00E75B8B" w:rsidP="00E75B8B">
      <w:pPr>
        <w:spacing w:after="160" w:line="360" w:lineRule="auto"/>
        <w:ind w:right="261"/>
        <w:jc w:val="both"/>
        <w:rPr>
          <w:rFonts w:eastAsia="Calibri"/>
          <w:lang w:eastAsia="en-US"/>
        </w:rPr>
      </w:pPr>
      <w:r w:rsidRPr="00E75B8B">
        <w:rPr>
          <w:rFonts w:eastAsia="Calibri"/>
          <w:i/>
          <w:sz w:val="36"/>
          <w:szCs w:val="36"/>
          <w:lang w:eastAsia="en-US"/>
        </w:rPr>
        <w:tab/>
      </w:r>
      <w:r w:rsidRPr="00E75B8B">
        <w:rPr>
          <w:rFonts w:eastAsia="Calibri"/>
          <w:lang w:eastAsia="en-US"/>
        </w:rPr>
        <w:t xml:space="preserve">Įgyvendinant ikimokyklinio ugdymo programą siekiame užtikrinti tęstinumą bei dermę tarp ikimokyklinio ir priešmokyklinio ugdymo. </w:t>
      </w:r>
    </w:p>
    <w:p w14:paraId="0CF8DEFE" w14:textId="77777777" w:rsidR="00E75B8B" w:rsidRPr="00E75B8B" w:rsidRDefault="00E75B8B" w:rsidP="00E75B8B">
      <w:pPr>
        <w:spacing w:after="160" w:line="360" w:lineRule="auto"/>
        <w:ind w:right="261" w:firstLine="1296"/>
        <w:jc w:val="both"/>
        <w:rPr>
          <w:rFonts w:eastAsia="Calibri"/>
          <w:lang w:eastAsia="en-US"/>
        </w:rPr>
      </w:pPr>
      <w:r w:rsidRPr="00E75B8B">
        <w:rPr>
          <w:rFonts w:eastAsia="Calibri"/>
          <w:lang w:eastAsia="en-US"/>
        </w:rPr>
        <w:t>Programoje pateiktos vaikų ugdymo(si) kryptys nuosekliai pereina į priešmokyklinio ugdymo programoje pateiktas kompetencijas:</w:t>
      </w:r>
    </w:p>
    <w:p w14:paraId="428F7B0F" w14:textId="77777777" w:rsidR="00E75B8B" w:rsidRPr="00E75B8B" w:rsidRDefault="00E75B8B" w:rsidP="00E75B8B">
      <w:pPr>
        <w:spacing w:after="160" w:line="259" w:lineRule="auto"/>
        <w:jc w:val="both"/>
        <w:rPr>
          <w:rFonts w:eastAsia="Calibri"/>
          <w:lang w:eastAsia="en-US"/>
        </w:rPr>
      </w:pPr>
    </w:p>
    <w:p w14:paraId="1570BE8D" w14:textId="77777777" w:rsidR="00E75B8B" w:rsidRPr="00E75B8B" w:rsidRDefault="00E75B8B" w:rsidP="00E75B8B">
      <w:pPr>
        <w:spacing w:after="160" w:line="259" w:lineRule="auto"/>
        <w:jc w:val="both"/>
        <w:rPr>
          <w:rFonts w:eastAsia="Calibri"/>
          <w:lang w:eastAsia="en-US"/>
        </w:rPr>
      </w:pPr>
    </w:p>
    <w:p w14:paraId="214AE15F" w14:textId="77777777" w:rsidR="00E75B8B" w:rsidRPr="00E75B8B" w:rsidRDefault="00E75B8B" w:rsidP="00E75B8B">
      <w:pPr>
        <w:spacing w:after="160" w:line="259" w:lineRule="auto"/>
        <w:jc w:val="both"/>
        <w:rPr>
          <w:rFonts w:eastAsia="Calibri"/>
          <w:lang w:eastAsia="en-US"/>
        </w:rPr>
      </w:pPr>
    </w:p>
    <w:p w14:paraId="50B4AB30" w14:textId="77777777" w:rsidR="00E75B8B" w:rsidRPr="00E75B8B" w:rsidRDefault="00E75B8B" w:rsidP="00E75B8B">
      <w:pPr>
        <w:spacing w:after="160" w:line="259" w:lineRule="auto"/>
        <w:jc w:val="center"/>
        <w:rPr>
          <w:rFonts w:eastAsia="Calibri"/>
          <w:b/>
          <w:sz w:val="28"/>
          <w:szCs w:val="28"/>
          <w:lang w:eastAsia="en-US"/>
        </w:rPr>
      </w:pPr>
      <w:r w:rsidRPr="00E75B8B">
        <w:rPr>
          <w:rFonts w:ascii="Calibri" w:eastAsia="Calibri" w:hAnsi="Calibri"/>
          <w:noProof/>
          <w:sz w:val="22"/>
          <w:szCs w:val="22"/>
        </w:rPr>
        <w:drawing>
          <wp:inline distT="0" distB="0" distL="0" distR="0" wp14:anchorId="1A4A3488" wp14:editId="2BCDFDC1">
            <wp:extent cx="6120130" cy="4862295"/>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E183AB0" w14:textId="77777777" w:rsidR="00E75B8B" w:rsidRPr="00E75B8B" w:rsidRDefault="00E75B8B" w:rsidP="00E75B8B">
      <w:pPr>
        <w:spacing w:after="160" w:line="259" w:lineRule="auto"/>
        <w:jc w:val="center"/>
        <w:rPr>
          <w:rFonts w:eastAsia="Calibri"/>
          <w:b/>
          <w:sz w:val="28"/>
          <w:szCs w:val="28"/>
          <w:lang w:eastAsia="en-US"/>
        </w:rPr>
      </w:pPr>
    </w:p>
    <w:p w14:paraId="42903B25" w14:textId="77777777" w:rsidR="00E75B8B" w:rsidRPr="00E75B8B" w:rsidRDefault="00E75B8B" w:rsidP="00E75B8B">
      <w:pPr>
        <w:spacing w:after="160" w:line="259" w:lineRule="auto"/>
        <w:jc w:val="center"/>
        <w:rPr>
          <w:rFonts w:eastAsia="Calibri"/>
          <w:b/>
          <w:sz w:val="28"/>
          <w:szCs w:val="28"/>
          <w:lang w:eastAsia="en-US"/>
        </w:rPr>
      </w:pPr>
    </w:p>
    <w:p w14:paraId="3239BFAD" w14:textId="77777777" w:rsidR="00E75B8B" w:rsidRPr="00E75B8B" w:rsidRDefault="00E75B8B" w:rsidP="00E75B8B">
      <w:pPr>
        <w:spacing w:after="160" w:line="259" w:lineRule="auto"/>
        <w:jc w:val="center"/>
        <w:rPr>
          <w:rFonts w:eastAsia="Calibri"/>
          <w:b/>
          <w:sz w:val="28"/>
          <w:szCs w:val="28"/>
          <w:lang w:eastAsia="en-US"/>
        </w:rPr>
      </w:pPr>
    </w:p>
    <w:p w14:paraId="6C7B2364" w14:textId="77777777" w:rsidR="00E75B8B" w:rsidRPr="00E75B8B" w:rsidRDefault="00E75B8B" w:rsidP="00E75B8B">
      <w:pPr>
        <w:spacing w:after="160" w:line="259" w:lineRule="auto"/>
        <w:jc w:val="center"/>
        <w:rPr>
          <w:rFonts w:eastAsia="Calibri"/>
          <w:b/>
          <w:sz w:val="32"/>
          <w:szCs w:val="32"/>
          <w:lang w:eastAsia="en-US"/>
        </w:rPr>
      </w:pPr>
    </w:p>
    <w:p w14:paraId="5B758950" w14:textId="77777777" w:rsidR="00E75B8B" w:rsidRDefault="00E75B8B" w:rsidP="00E75B8B">
      <w:pPr>
        <w:spacing w:after="160" w:line="259" w:lineRule="auto"/>
        <w:jc w:val="center"/>
        <w:rPr>
          <w:rFonts w:eastAsia="Calibri"/>
          <w:b/>
          <w:sz w:val="32"/>
          <w:szCs w:val="32"/>
          <w:lang w:eastAsia="en-US"/>
        </w:rPr>
      </w:pPr>
    </w:p>
    <w:p w14:paraId="4B09A179" w14:textId="77777777" w:rsidR="00E75B8B" w:rsidRPr="00E75B8B" w:rsidRDefault="00E75B8B" w:rsidP="00E75B8B">
      <w:pPr>
        <w:spacing w:after="160" w:line="259" w:lineRule="auto"/>
        <w:jc w:val="center"/>
        <w:rPr>
          <w:rFonts w:eastAsia="Calibri"/>
          <w:b/>
          <w:sz w:val="32"/>
          <w:szCs w:val="32"/>
          <w:lang w:eastAsia="en-US"/>
        </w:rPr>
      </w:pPr>
      <w:r w:rsidRPr="00E75B8B">
        <w:rPr>
          <w:rFonts w:eastAsia="Calibri"/>
          <w:b/>
          <w:sz w:val="32"/>
          <w:szCs w:val="32"/>
          <w:lang w:eastAsia="en-US"/>
        </w:rPr>
        <w:t xml:space="preserve">Prielaidos sėkmingam udgymo(si) tęstinumui </w:t>
      </w:r>
    </w:p>
    <w:p w14:paraId="4B847965" w14:textId="77777777" w:rsidR="00E75B8B" w:rsidRPr="00E75B8B" w:rsidRDefault="00E75B8B" w:rsidP="00E75B8B">
      <w:pPr>
        <w:spacing w:after="160" w:line="259" w:lineRule="auto"/>
        <w:jc w:val="center"/>
        <w:rPr>
          <w:rFonts w:eastAsia="Calibri"/>
          <w:b/>
          <w:sz w:val="32"/>
          <w:szCs w:val="32"/>
          <w:lang w:eastAsia="en-US"/>
        </w:rPr>
      </w:pPr>
      <w:r w:rsidRPr="00E75B8B">
        <w:rPr>
          <w:rFonts w:eastAsia="Calibri"/>
          <w:b/>
          <w:sz w:val="32"/>
          <w:szCs w:val="32"/>
          <w:lang w:eastAsia="en-US"/>
        </w:rPr>
        <w:t>priešmokyklinėje grupėje</w:t>
      </w:r>
    </w:p>
    <w:p w14:paraId="3431FABF" w14:textId="77777777" w:rsidR="00E75B8B" w:rsidRPr="00E75B8B" w:rsidRDefault="00E75B8B" w:rsidP="00E75B8B">
      <w:pPr>
        <w:spacing w:after="160" w:line="259" w:lineRule="auto"/>
        <w:jc w:val="center"/>
        <w:rPr>
          <w:rFonts w:eastAsia="Calibri"/>
          <w:b/>
          <w:sz w:val="28"/>
          <w:szCs w:val="28"/>
          <w:lang w:eastAsia="en-US"/>
        </w:rPr>
      </w:pPr>
    </w:p>
    <w:p w14:paraId="7C6D502B" w14:textId="77777777" w:rsidR="00E75B8B" w:rsidRPr="00E75B8B" w:rsidRDefault="00E75B8B" w:rsidP="00E75B8B">
      <w:pPr>
        <w:spacing w:after="160" w:line="259" w:lineRule="auto"/>
        <w:jc w:val="center"/>
        <w:rPr>
          <w:rFonts w:eastAsia="Calibri"/>
          <w:b/>
          <w:sz w:val="28"/>
          <w:szCs w:val="28"/>
          <w:lang w:eastAsia="en-US"/>
        </w:rPr>
      </w:pPr>
      <w:r w:rsidRPr="00E75B8B">
        <w:rPr>
          <w:rFonts w:ascii="Calibri" w:eastAsia="Calibri" w:hAnsi="Calibri"/>
          <w:noProof/>
          <w:sz w:val="22"/>
          <w:szCs w:val="22"/>
        </w:rPr>
        <w:drawing>
          <wp:inline distT="0" distB="0" distL="0" distR="0" wp14:anchorId="188C9F5F" wp14:editId="65CAB336">
            <wp:extent cx="6120130" cy="514921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149215"/>
                    </a:xfrm>
                    <a:prstGeom prst="rect">
                      <a:avLst/>
                    </a:prstGeom>
                    <a:noFill/>
                  </pic:spPr>
                </pic:pic>
              </a:graphicData>
            </a:graphic>
          </wp:inline>
        </w:drawing>
      </w:r>
    </w:p>
    <w:p w14:paraId="08A97936" w14:textId="77777777" w:rsidR="00E75B8B" w:rsidRPr="00E75B8B" w:rsidRDefault="00E75B8B" w:rsidP="00E75B8B">
      <w:pPr>
        <w:spacing w:after="160" w:line="259" w:lineRule="auto"/>
        <w:jc w:val="center"/>
        <w:rPr>
          <w:rFonts w:eastAsia="Calibri"/>
          <w:b/>
          <w:sz w:val="28"/>
          <w:szCs w:val="28"/>
          <w:lang w:eastAsia="en-US"/>
        </w:rPr>
      </w:pPr>
    </w:p>
    <w:p w14:paraId="689BBC32" w14:textId="77777777" w:rsidR="00E75B8B" w:rsidRPr="00E75B8B" w:rsidRDefault="00E75B8B" w:rsidP="00E75B8B">
      <w:pPr>
        <w:spacing w:after="160" w:line="259" w:lineRule="auto"/>
        <w:jc w:val="center"/>
        <w:rPr>
          <w:rFonts w:eastAsia="Calibri"/>
          <w:b/>
          <w:sz w:val="28"/>
          <w:szCs w:val="28"/>
          <w:lang w:eastAsia="en-US"/>
        </w:rPr>
      </w:pPr>
    </w:p>
    <w:p w14:paraId="398FB11E" w14:textId="77777777" w:rsidR="00E75B8B" w:rsidRPr="00E75B8B" w:rsidRDefault="00E75B8B" w:rsidP="00E75B8B">
      <w:pPr>
        <w:spacing w:after="160" w:line="259" w:lineRule="auto"/>
        <w:jc w:val="center"/>
        <w:rPr>
          <w:rFonts w:eastAsia="Calibri"/>
          <w:b/>
          <w:sz w:val="28"/>
          <w:szCs w:val="28"/>
          <w:lang w:eastAsia="en-US"/>
        </w:rPr>
      </w:pPr>
    </w:p>
    <w:p w14:paraId="588A9567" w14:textId="77777777" w:rsidR="00E75B8B" w:rsidRPr="00E75B8B" w:rsidRDefault="00E75B8B" w:rsidP="00E75B8B">
      <w:pPr>
        <w:spacing w:after="160" w:line="259" w:lineRule="auto"/>
        <w:jc w:val="center"/>
        <w:rPr>
          <w:rFonts w:eastAsia="Calibri"/>
          <w:b/>
          <w:sz w:val="28"/>
          <w:szCs w:val="28"/>
          <w:lang w:eastAsia="en-US"/>
        </w:rPr>
      </w:pPr>
    </w:p>
    <w:p w14:paraId="57927186" w14:textId="77777777" w:rsidR="00E75B8B" w:rsidRPr="00E75B8B" w:rsidRDefault="00E75B8B" w:rsidP="00E75B8B">
      <w:pPr>
        <w:spacing w:after="160" w:line="259" w:lineRule="auto"/>
        <w:jc w:val="center"/>
        <w:rPr>
          <w:rFonts w:eastAsia="Calibri"/>
          <w:b/>
          <w:sz w:val="28"/>
          <w:szCs w:val="28"/>
          <w:lang w:eastAsia="en-US"/>
        </w:rPr>
      </w:pPr>
    </w:p>
    <w:p w14:paraId="281A0B1B" w14:textId="77777777" w:rsidR="00E75B8B" w:rsidRPr="00E75B8B" w:rsidRDefault="00E75B8B" w:rsidP="00E75B8B">
      <w:pPr>
        <w:spacing w:after="160" w:line="259" w:lineRule="auto"/>
        <w:jc w:val="center"/>
        <w:rPr>
          <w:rFonts w:eastAsia="Calibri"/>
          <w:b/>
          <w:sz w:val="28"/>
          <w:szCs w:val="28"/>
          <w:lang w:eastAsia="en-US"/>
        </w:rPr>
      </w:pPr>
    </w:p>
    <w:p w14:paraId="0A28D418" w14:textId="77777777" w:rsidR="00E75B8B" w:rsidRPr="00E75B8B" w:rsidRDefault="00E75B8B" w:rsidP="00E75B8B">
      <w:pPr>
        <w:spacing w:after="160" w:line="259" w:lineRule="auto"/>
        <w:jc w:val="center"/>
        <w:rPr>
          <w:rFonts w:eastAsia="Calibri"/>
          <w:b/>
          <w:sz w:val="28"/>
          <w:szCs w:val="28"/>
          <w:lang w:eastAsia="en-US"/>
        </w:rPr>
      </w:pPr>
    </w:p>
    <w:p w14:paraId="5B5D428E" w14:textId="77777777" w:rsidR="00E75B8B" w:rsidRPr="00E75B8B" w:rsidRDefault="00E75B8B" w:rsidP="00E75B8B">
      <w:pPr>
        <w:spacing w:after="160" w:line="259" w:lineRule="auto"/>
        <w:jc w:val="center"/>
        <w:rPr>
          <w:rFonts w:eastAsia="Calibri"/>
          <w:b/>
          <w:sz w:val="28"/>
          <w:szCs w:val="28"/>
          <w:lang w:eastAsia="en-US"/>
        </w:rPr>
      </w:pPr>
    </w:p>
    <w:p w14:paraId="23CF3760" w14:textId="77777777" w:rsidR="00E75B8B" w:rsidRPr="00E75B8B" w:rsidRDefault="00E75B8B" w:rsidP="00E75B8B">
      <w:pPr>
        <w:spacing w:after="160" w:line="259" w:lineRule="auto"/>
        <w:jc w:val="center"/>
        <w:rPr>
          <w:rFonts w:eastAsia="Calibri"/>
          <w:b/>
          <w:sz w:val="28"/>
          <w:szCs w:val="28"/>
          <w:lang w:eastAsia="en-US"/>
        </w:rPr>
      </w:pPr>
    </w:p>
    <w:p w14:paraId="4721AABD" w14:textId="77777777" w:rsidR="00E75B8B" w:rsidRDefault="00E75B8B" w:rsidP="00E75B8B">
      <w:pPr>
        <w:spacing w:after="160" w:line="259" w:lineRule="auto"/>
        <w:jc w:val="center"/>
        <w:rPr>
          <w:rFonts w:eastAsia="Calibri"/>
          <w:b/>
          <w:sz w:val="28"/>
          <w:szCs w:val="28"/>
          <w:lang w:eastAsia="en-US"/>
        </w:rPr>
      </w:pPr>
    </w:p>
    <w:p w14:paraId="5F8C2608" w14:textId="1E206699" w:rsidR="00E75B8B" w:rsidRPr="00E75B8B" w:rsidRDefault="00E75B8B" w:rsidP="00E75B8B">
      <w:pPr>
        <w:spacing w:after="160" w:line="259" w:lineRule="auto"/>
        <w:jc w:val="center"/>
        <w:rPr>
          <w:rFonts w:eastAsia="Calibri"/>
          <w:b/>
          <w:sz w:val="28"/>
          <w:szCs w:val="28"/>
          <w:lang w:eastAsia="en-US"/>
        </w:rPr>
      </w:pPr>
      <w:bookmarkStart w:id="0" w:name="_GoBack"/>
      <w:bookmarkEnd w:id="0"/>
      <w:r w:rsidRPr="00E75B8B">
        <w:rPr>
          <w:rFonts w:eastAsia="Calibri"/>
          <w:b/>
          <w:sz w:val="28"/>
          <w:szCs w:val="28"/>
          <w:lang w:eastAsia="en-US"/>
        </w:rPr>
        <w:t xml:space="preserve"> LITERATŪRA</w:t>
      </w:r>
    </w:p>
    <w:p w14:paraId="1E9BD7AD" w14:textId="77777777" w:rsidR="00E75B8B" w:rsidRPr="00E75B8B" w:rsidRDefault="00E75B8B" w:rsidP="00E75B8B">
      <w:pPr>
        <w:spacing w:after="160" w:line="259" w:lineRule="auto"/>
        <w:rPr>
          <w:rFonts w:eastAsia="Calibri"/>
          <w:b/>
          <w:sz w:val="28"/>
          <w:szCs w:val="28"/>
          <w:lang w:eastAsia="en-US"/>
        </w:rPr>
      </w:pPr>
    </w:p>
    <w:p w14:paraId="5BADC85C" w14:textId="77777777" w:rsidR="00E75B8B" w:rsidRPr="00E75B8B" w:rsidRDefault="00E75B8B" w:rsidP="00E75B8B">
      <w:pPr>
        <w:spacing w:after="160" w:line="259" w:lineRule="auto"/>
        <w:jc w:val="center"/>
        <w:rPr>
          <w:rFonts w:eastAsia="Calibri"/>
          <w:b/>
          <w:sz w:val="28"/>
          <w:szCs w:val="28"/>
          <w:lang w:eastAsia="en-US"/>
        </w:rPr>
      </w:pPr>
    </w:p>
    <w:p w14:paraId="34EC5A53" w14:textId="77777777" w:rsidR="00E75B8B" w:rsidRPr="00E75B8B" w:rsidRDefault="00E75B8B" w:rsidP="00E75B8B">
      <w:pPr>
        <w:spacing w:after="160" w:line="259" w:lineRule="auto"/>
        <w:jc w:val="both"/>
        <w:rPr>
          <w:rFonts w:eastAsia="Calibri"/>
          <w:lang w:eastAsia="en-US"/>
        </w:rPr>
      </w:pPr>
    </w:p>
    <w:p w14:paraId="6A51E104" w14:textId="77777777" w:rsidR="00E75B8B" w:rsidRPr="00E75B8B" w:rsidRDefault="00E75B8B" w:rsidP="00E75B8B">
      <w:pPr>
        <w:spacing w:after="160" w:line="259" w:lineRule="auto"/>
        <w:jc w:val="both"/>
        <w:rPr>
          <w:rFonts w:eastAsia="Calibri"/>
          <w:lang w:eastAsia="en-US"/>
        </w:rPr>
      </w:pPr>
    </w:p>
    <w:p w14:paraId="62323F80" w14:textId="77777777" w:rsidR="00E75B8B" w:rsidRPr="00E75B8B" w:rsidRDefault="00E75B8B" w:rsidP="00E75B8B">
      <w:pPr>
        <w:spacing w:after="160" w:line="259" w:lineRule="auto"/>
        <w:jc w:val="both"/>
        <w:rPr>
          <w:rFonts w:eastAsia="Calibri"/>
          <w:lang w:eastAsia="en-US"/>
        </w:rPr>
      </w:pPr>
    </w:p>
    <w:p w14:paraId="3CBB04AA" w14:textId="77777777" w:rsidR="00E75B8B" w:rsidRPr="00E75B8B" w:rsidRDefault="00E75B8B" w:rsidP="00E75B8B">
      <w:pPr>
        <w:spacing w:after="160" w:line="259" w:lineRule="auto"/>
        <w:jc w:val="both"/>
        <w:rPr>
          <w:rFonts w:eastAsia="Calibri"/>
          <w:lang w:eastAsia="en-US"/>
        </w:rPr>
      </w:pPr>
    </w:p>
    <w:p w14:paraId="6DAECE90" w14:textId="77777777" w:rsidR="00E75B8B" w:rsidRPr="00E75B8B" w:rsidRDefault="00E75B8B" w:rsidP="00E75B8B">
      <w:pPr>
        <w:spacing w:after="160" w:line="259" w:lineRule="auto"/>
        <w:jc w:val="both"/>
        <w:rPr>
          <w:rFonts w:eastAsia="Calibri"/>
          <w:lang w:eastAsia="en-US"/>
        </w:rPr>
      </w:pPr>
    </w:p>
    <w:p w14:paraId="66375E39" w14:textId="77777777" w:rsidR="00E75B8B" w:rsidRPr="00E75B8B" w:rsidRDefault="00E75B8B" w:rsidP="00E75B8B">
      <w:pPr>
        <w:spacing w:after="160" w:line="259" w:lineRule="auto"/>
        <w:jc w:val="both"/>
        <w:rPr>
          <w:rFonts w:eastAsia="Calibri"/>
          <w:lang w:eastAsia="en-US"/>
        </w:rPr>
      </w:pPr>
    </w:p>
    <w:p w14:paraId="7526B0E8" w14:textId="77777777" w:rsidR="00E75B8B" w:rsidRPr="00E75B8B" w:rsidRDefault="00E75B8B" w:rsidP="00E75B8B">
      <w:pPr>
        <w:spacing w:after="160" w:line="259" w:lineRule="auto"/>
        <w:jc w:val="both"/>
        <w:rPr>
          <w:rFonts w:eastAsia="Calibri"/>
          <w:lang w:eastAsia="en-US"/>
        </w:rPr>
      </w:pPr>
    </w:p>
    <w:p w14:paraId="685DAC50" w14:textId="77777777" w:rsidR="00E75B8B" w:rsidRPr="00E75B8B" w:rsidRDefault="00E75B8B" w:rsidP="00E75B8B">
      <w:pPr>
        <w:spacing w:after="160" w:line="259" w:lineRule="auto"/>
        <w:jc w:val="both"/>
        <w:rPr>
          <w:rFonts w:eastAsia="Calibri"/>
          <w:lang w:eastAsia="en-US"/>
        </w:rPr>
      </w:pPr>
    </w:p>
    <w:p w14:paraId="6CA878F6" w14:textId="77777777" w:rsidR="00E75B8B" w:rsidRPr="00E75B8B" w:rsidRDefault="00E75B8B" w:rsidP="00E75B8B">
      <w:pPr>
        <w:spacing w:after="160" w:line="259" w:lineRule="auto"/>
        <w:jc w:val="both"/>
        <w:rPr>
          <w:rFonts w:eastAsia="Calibri"/>
          <w:lang w:eastAsia="en-US"/>
        </w:rPr>
      </w:pPr>
    </w:p>
    <w:p w14:paraId="163577E5" w14:textId="77777777" w:rsidR="00E75B8B" w:rsidRPr="00E75B8B" w:rsidRDefault="00E75B8B" w:rsidP="00E75B8B">
      <w:pPr>
        <w:spacing w:after="160" w:line="259" w:lineRule="auto"/>
        <w:jc w:val="both"/>
        <w:rPr>
          <w:rFonts w:eastAsia="Calibri"/>
          <w:lang w:eastAsia="en-US"/>
        </w:rPr>
      </w:pPr>
    </w:p>
    <w:p w14:paraId="1C454FDB" w14:textId="77777777" w:rsidR="00E75B8B" w:rsidRPr="00E75B8B" w:rsidRDefault="00E75B8B" w:rsidP="00E75B8B">
      <w:pPr>
        <w:spacing w:after="160" w:line="259" w:lineRule="auto"/>
        <w:jc w:val="both"/>
        <w:rPr>
          <w:rFonts w:eastAsia="Calibri"/>
          <w:lang w:eastAsia="en-US"/>
        </w:rPr>
      </w:pPr>
    </w:p>
    <w:p w14:paraId="2A1538DC" w14:textId="77777777" w:rsidR="00E75B8B" w:rsidRPr="00E75B8B" w:rsidRDefault="00E75B8B" w:rsidP="00E75B8B">
      <w:pPr>
        <w:spacing w:after="160" w:line="259" w:lineRule="auto"/>
        <w:jc w:val="both"/>
        <w:rPr>
          <w:rFonts w:eastAsia="Calibri"/>
          <w:lang w:eastAsia="en-US"/>
        </w:rPr>
      </w:pPr>
    </w:p>
    <w:p w14:paraId="0B332186"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iCs/>
          <w:color w:val="000000"/>
          <w:spacing w:val="-7"/>
        </w:rPr>
      </w:pPr>
      <w:r w:rsidRPr="00E75B8B">
        <w:rPr>
          <w:iCs/>
          <w:color w:val="000000"/>
          <w:spacing w:val="-7"/>
        </w:rPr>
        <w:t>Ankstyvojo ugdymo vadovas / Monkevičienė O. (sud.). Minklės leidyba, 2001.</w:t>
      </w:r>
    </w:p>
    <w:p w14:paraId="4399BDBD"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1"/>
        </w:rPr>
      </w:pPr>
      <w:r w:rsidRPr="00E75B8B">
        <w:rPr>
          <w:color w:val="000000"/>
          <w:spacing w:val="1"/>
        </w:rPr>
        <w:t>Becker-Textor Ingeborg. Kūrybiškumas vaikų darželyje. Presvika,2001.</w:t>
      </w:r>
    </w:p>
    <w:p w14:paraId="7C10CE01" w14:textId="77777777" w:rsidR="00E75B8B" w:rsidRPr="00E75B8B" w:rsidRDefault="00E75B8B" w:rsidP="00E75B8B">
      <w:pPr>
        <w:framePr w:w="8131" w:h="8534" w:hRule="exact" w:wrap="none" w:vAnchor="page" w:hAnchor="page" w:x="2566" w:y="1936"/>
        <w:numPr>
          <w:ilvl w:val="0"/>
          <w:numId w:val="36"/>
        </w:numPr>
        <w:spacing w:after="160" w:line="0" w:lineRule="atLeast"/>
        <w:contextualSpacing/>
        <w:rPr>
          <w:szCs w:val="22"/>
          <w:lang w:eastAsia="en-US"/>
        </w:rPr>
      </w:pPr>
      <w:r w:rsidRPr="00E75B8B">
        <w:rPr>
          <w:szCs w:val="22"/>
          <w:lang w:eastAsia="en-US"/>
        </w:rPr>
        <w:t>Cauglin P.I. Į vaiką orientuotų grupių kūrimas, 2001.</w:t>
      </w:r>
    </w:p>
    <w:p w14:paraId="2BBBEE1B"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ind w:right="20"/>
        <w:contextualSpacing/>
        <w:rPr>
          <w:color w:val="000000"/>
          <w:spacing w:val="1"/>
        </w:rPr>
      </w:pPr>
      <w:r w:rsidRPr="00E75B8B">
        <w:rPr>
          <w:color w:val="000000"/>
          <w:spacing w:val="1"/>
        </w:rPr>
        <w:t xml:space="preserve">D.T.Dodge, LJ.Colker. C.Heroinai! </w:t>
      </w:r>
      <w:r w:rsidRPr="00E75B8B">
        <w:rPr>
          <w:iCs/>
          <w:color w:val="000000"/>
          <w:spacing w:val="-7"/>
        </w:rPr>
        <w:t>Ikimokyklinio amžiaus vaikų kūrybiškumo ugdymas.</w:t>
      </w:r>
      <w:r w:rsidRPr="00E75B8B">
        <w:rPr>
          <w:color w:val="000000"/>
          <w:spacing w:val="1"/>
        </w:rPr>
        <w:t xml:space="preserve"> Presvika, 2007.</w:t>
      </w:r>
    </w:p>
    <w:p w14:paraId="63AA5175"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ind w:right="20"/>
        <w:contextualSpacing/>
        <w:rPr>
          <w:color w:val="000000"/>
          <w:spacing w:val="1"/>
        </w:rPr>
      </w:pPr>
      <w:r w:rsidRPr="00E75B8B">
        <w:rPr>
          <w:color w:val="000000"/>
          <w:spacing w:val="1"/>
        </w:rPr>
        <w:t xml:space="preserve">D.T.Dodge, S.Riiriick, K.Berke. </w:t>
      </w:r>
      <w:r w:rsidRPr="00E75B8B">
        <w:rPr>
          <w:iCs/>
          <w:color w:val="000000"/>
          <w:spacing w:val="-11"/>
        </w:rPr>
        <w:t xml:space="preserve">Ankstyvojo amžiaus vaikų kūrybiškumo ugdymas. </w:t>
      </w:r>
      <w:r w:rsidRPr="00E75B8B">
        <w:rPr>
          <w:color w:val="000000"/>
          <w:spacing w:val="1"/>
        </w:rPr>
        <w:t>Presvika, 2008.</w:t>
      </w:r>
    </w:p>
    <w:p w14:paraId="1803D291"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ind w:right="20"/>
        <w:contextualSpacing/>
        <w:rPr>
          <w:color w:val="000000"/>
          <w:spacing w:val="1"/>
        </w:rPr>
      </w:pPr>
      <w:r w:rsidRPr="00E75B8B">
        <w:rPr>
          <w:iCs/>
          <w:color w:val="000000"/>
          <w:spacing w:val="-7"/>
        </w:rPr>
        <w:t>Ikimokyklinio amžiaus vaiku pasiekimų aprašas.</w:t>
      </w:r>
      <w:r w:rsidRPr="00E75B8B">
        <w:rPr>
          <w:color w:val="000000"/>
          <w:spacing w:val="1"/>
        </w:rPr>
        <w:t xml:space="preserve"> Švietimo ir mokslo ministerijos Švietimo aprūpinimo centras, 2014.</w:t>
      </w:r>
    </w:p>
    <w:p w14:paraId="65B1CF14"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1"/>
        </w:rPr>
      </w:pPr>
      <w:r w:rsidRPr="00E75B8B">
        <w:rPr>
          <w:color w:val="000000"/>
          <w:spacing w:val="1"/>
        </w:rPr>
        <w:t>Ikimokyklinio ugdymo gairės. Programa pedagogams ir tėvams. Leidybos centras, 1993.</w:t>
      </w:r>
    </w:p>
    <w:p w14:paraId="71621A43"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ind w:right="20"/>
        <w:contextualSpacing/>
        <w:rPr>
          <w:color w:val="000000"/>
          <w:spacing w:val="1"/>
        </w:rPr>
      </w:pPr>
      <w:r w:rsidRPr="00E75B8B">
        <w:rPr>
          <w:iCs/>
          <w:color w:val="000000"/>
          <w:spacing w:val="-7"/>
        </w:rPr>
        <w:t>Ikimokyklinio ugdymo metodinės rekomendacijos</w:t>
      </w:r>
      <w:r w:rsidRPr="00E75B8B">
        <w:rPr>
          <w:color w:val="000000"/>
          <w:spacing w:val="1"/>
        </w:rPr>
        <w:t xml:space="preserve"> Švietimo ir mokslo ministerijos Švietimo aprūpinimo centras, 2015.</w:t>
      </w:r>
    </w:p>
    <w:p w14:paraId="5B968109"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1"/>
        </w:rPr>
      </w:pPr>
      <w:r w:rsidRPr="00E75B8B">
        <w:rPr>
          <w:color w:val="000000"/>
          <w:spacing w:val="1"/>
        </w:rPr>
        <w:t>Katinienė A. Vaiko muzikinės kultūros ugdymas darželyje. Kronta,1998.</w:t>
      </w:r>
    </w:p>
    <w:p w14:paraId="37E12A7C"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ind w:right="20"/>
        <w:contextualSpacing/>
        <w:rPr>
          <w:iCs/>
          <w:color w:val="000000"/>
          <w:spacing w:val="-6"/>
        </w:rPr>
      </w:pPr>
      <w:r w:rsidRPr="00E75B8B">
        <w:rPr>
          <w:iCs/>
          <w:color w:val="000000"/>
          <w:spacing w:val="-7"/>
        </w:rPr>
        <w:t>Metodinės rekomendacijos ikimokyklinio ugdymo programai rengti</w:t>
      </w:r>
      <w:r w:rsidRPr="00E75B8B">
        <w:rPr>
          <w:color w:val="000000"/>
          <w:spacing w:val="1"/>
        </w:rPr>
        <w:t xml:space="preserve"> Švietimo ir mokslo ministerija, 2006.</w:t>
      </w:r>
    </w:p>
    <w:p w14:paraId="5427A652"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1"/>
        </w:rPr>
      </w:pPr>
      <w:r w:rsidRPr="00E75B8B">
        <w:rPr>
          <w:color w:val="000000"/>
          <w:spacing w:val="1"/>
        </w:rPr>
        <w:t>Piaget J. Vaiko kalba ir mąstymas. Vilnius, 2002.</w:t>
      </w:r>
    </w:p>
    <w:p w14:paraId="10247860"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iCs/>
          <w:color w:val="000000"/>
          <w:spacing w:val="-6"/>
        </w:rPr>
      </w:pPr>
      <w:r w:rsidRPr="00E75B8B">
        <w:rPr>
          <w:iCs/>
          <w:color w:val="000000"/>
          <w:spacing w:val="-7"/>
        </w:rPr>
        <w:t>Priešmokyklinio ugdymo bendroji programa.</w:t>
      </w:r>
      <w:r w:rsidRPr="00E75B8B">
        <w:rPr>
          <w:color w:val="000000"/>
          <w:spacing w:val="1"/>
        </w:rPr>
        <w:t xml:space="preserve"> Šviesa, 2014</w:t>
      </w:r>
    </w:p>
    <w:p w14:paraId="622AB385"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1"/>
        </w:rPr>
      </w:pPr>
      <w:r w:rsidRPr="00E75B8B">
        <w:rPr>
          <w:color w:val="000000"/>
          <w:spacing w:val="1"/>
        </w:rPr>
        <w:t xml:space="preserve">R. Žukauskieriė. </w:t>
      </w:r>
      <w:r w:rsidRPr="00E75B8B">
        <w:rPr>
          <w:iCs/>
          <w:color w:val="000000"/>
          <w:spacing w:val="-7"/>
        </w:rPr>
        <w:t>Raidos psichologija.</w:t>
      </w:r>
      <w:r w:rsidRPr="00E75B8B">
        <w:rPr>
          <w:color w:val="000000"/>
          <w:spacing w:val="1"/>
        </w:rPr>
        <w:t xml:space="preserve"> Margi raštai, 2002</w:t>
      </w:r>
    </w:p>
    <w:p w14:paraId="1B35DB72"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4"/>
        </w:rPr>
      </w:pPr>
      <w:hyperlink r:id="rId22" w:history="1">
        <w:r w:rsidRPr="00E75B8B">
          <w:rPr>
            <w:color w:val="0066CC"/>
            <w:spacing w:val="4"/>
            <w:u w:val="single"/>
          </w:rPr>
          <w:t>www.ikimokvklinis.il</w:t>
        </w:r>
      </w:hyperlink>
    </w:p>
    <w:p w14:paraId="7C306DFE" w14:textId="77777777" w:rsidR="00E75B8B" w:rsidRPr="00E75B8B" w:rsidRDefault="00E75B8B" w:rsidP="00E75B8B">
      <w:pPr>
        <w:framePr w:w="8131" w:h="8534" w:hRule="exact" w:wrap="none" w:vAnchor="page" w:hAnchor="page" w:x="2566" w:y="1936"/>
        <w:widowControl w:val="0"/>
        <w:numPr>
          <w:ilvl w:val="0"/>
          <w:numId w:val="36"/>
        </w:numPr>
        <w:tabs>
          <w:tab w:val="left" w:pos="350"/>
        </w:tabs>
        <w:spacing w:after="160" w:line="384" w:lineRule="exact"/>
        <w:contextualSpacing/>
        <w:rPr>
          <w:color w:val="000000"/>
          <w:spacing w:val="7"/>
          <w:lang w:val="en-US"/>
        </w:rPr>
      </w:pPr>
      <w:hyperlink r:id="rId23" w:history="1">
        <w:r w:rsidRPr="00E75B8B">
          <w:rPr>
            <w:color w:val="0066CC"/>
            <w:spacing w:val="7"/>
            <w:u w:val="single"/>
            <w:lang w:val="en-US"/>
          </w:rPr>
          <w:t>www.smm.lt</w:t>
        </w:r>
      </w:hyperlink>
    </w:p>
    <w:p w14:paraId="68F89159" w14:textId="77777777" w:rsidR="00E75B8B" w:rsidRPr="00E75B8B" w:rsidRDefault="00E75B8B" w:rsidP="00E75B8B">
      <w:pPr>
        <w:spacing w:after="160" w:line="259" w:lineRule="auto"/>
        <w:jc w:val="both"/>
        <w:rPr>
          <w:rFonts w:eastAsia="Calibri"/>
          <w:lang w:eastAsia="en-US"/>
        </w:rPr>
      </w:pPr>
    </w:p>
    <w:p w14:paraId="22ECE8B6" w14:textId="77777777" w:rsidR="00E75B8B" w:rsidRPr="00E75B8B" w:rsidRDefault="00E75B8B" w:rsidP="00E75B8B">
      <w:pPr>
        <w:spacing w:after="160" w:line="259" w:lineRule="auto"/>
        <w:jc w:val="both"/>
        <w:rPr>
          <w:rFonts w:eastAsia="Calibri"/>
          <w:lang w:eastAsia="en-US"/>
        </w:rPr>
      </w:pPr>
    </w:p>
    <w:p w14:paraId="75A85EBD" w14:textId="77777777" w:rsidR="00E75B8B" w:rsidRPr="00E75B8B" w:rsidRDefault="00E75B8B" w:rsidP="00E75B8B">
      <w:pPr>
        <w:spacing w:after="160" w:line="259" w:lineRule="auto"/>
        <w:jc w:val="both"/>
        <w:rPr>
          <w:rFonts w:eastAsia="Calibri"/>
          <w:lang w:eastAsia="en-US"/>
        </w:rPr>
      </w:pPr>
    </w:p>
    <w:p w14:paraId="57476395" w14:textId="77777777" w:rsidR="00E75B8B" w:rsidRPr="00E75B8B" w:rsidRDefault="00E75B8B" w:rsidP="00E75B8B">
      <w:pPr>
        <w:spacing w:after="160" w:line="259" w:lineRule="auto"/>
        <w:jc w:val="both"/>
        <w:rPr>
          <w:rFonts w:eastAsia="Calibri"/>
          <w:lang w:eastAsia="en-US"/>
        </w:rPr>
      </w:pPr>
    </w:p>
    <w:p w14:paraId="68C42CC2" w14:textId="77777777" w:rsidR="00E75B8B" w:rsidRPr="00E75B8B" w:rsidRDefault="00E75B8B" w:rsidP="00E75B8B">
      <w:pPr>
        <w:spacing w:after="160" w:line="259" w:lineRule="auto"/>
        <w:jc w:val="both"/>
        <w:rPr>
          <w:rFonts w:eastAsia="Calibri"/>
          <w:lang w:eastAsia="en-US"/>
        </w:rPr>
      </w:pPr>
    </w:p>
    <w:p w14:paraId="48F60251" w14:textId="77777777" w:rsidR="00E75B8B" w:rsidRPr="00E75B8B" w:rsidRDefault="00E75B8B" w:rsidP="00E75B8B">
      <w:pPr>
        <w:spacing w:after="160" w:line="259" w:lineRule="auto"/>
        <w:jc w:val="both"/>
        <w:rPr>
          <w:rFonts w:eastAsia="Calibri"/>
          <w:lang w:eastAsia="en-US"/>
        </w:rPr>
      </w:pPr>
    </w:p>
    <w:p w14:paraId="20C3B039" w14:textId="77777777" w:rsidR="00E75B8B" w:rsidRPr="00E75B8B" w:rsidRDefault="00E75B8B" w:rsidP="00E75B8B">
      <w:pPr>
        <w:spacing w:after="160" w:line="259" w:lineRule="auto"/>
        <w:jc w:val="both"/>
        <w:rPr>
          <w:rFonts w:eastAsia="Calibri"/>
          <w:lang w:eastAsia="en-US"/>
        </w:rPr>
      </w:pPr>
    </w:p>
    <w:p w14:paraId="0E4C4989" w14:textId="77777777" w:rsidR="00E75B8B" w:rsidRPr="00E75B8B" w:rsidRDefault="00E75B8B" w:rsidP="00E75B8B">
      <w:pPr>
        <w:spacing w:after="160" w:line="259" w:lineRule="auto"/>
        <w:jc w:val="both"/>
        <w:rPr>
          <w:rFonts w:eastAsia="Calibri"/>
          <w:lang w:eastAsia="en-US"/>
        </w:rPr>
      </w:pPr>
    </w:p>
    <w:p w14:paraId="1FADC38B" w14:textId="77777777" w:rsidR="00E75B8B" w:rsidRPr="00E75B8B" w:rsidRDefault="00E75B8B" w:rsidP="00E75B8B">
      <w:pPr>
        <w:spacing w:after="160" w:line="259" w:lineRule="auto"/>
        <w:jc w:val="both"/>
        <w:rPr>
          <w:rFonts w:eastAsia="Calibri"/>
          <w:lang w:eastAsia="en-US"/>
        </w:rPr>
      </w:pPr>
    </w:p>
    <w:p w14:paraId="68337CDE" w14:textId="77777777" w:rsidR="00E75B8B" w:rsidRPr="00E75B8B" w:rsidRDefault="00E75B8B" w:rsidP="00E75B8B">
      <w:pPr>
        <w:spacing w:after="160" w:line="259" w:lineRule="auto"/>
        <w:jc w:val="both"/>
        <w:rPr>
          <w:rFonts w:eastAsia="Calibri"/>
          <w:lang w:eastAsia="en-US"/>
        </w:rPr>
      </w:pPr>
    </w:p>
    <w:p w14:paraId="6577F48E" w14:textId="77777777" w:rsidR="00E75B8B" w:rsidRPr="00ED7CF8" w:rsidRDefault="00E75B8B" w:rsidP="00C91B21">
      <w:pPr>
        <w:ind w:firstLine="912"/>
        <w:jc w:val="center"/>
      </w:pPr>
    </w:p>
    <w:sectPr w:rsidR="00E75B8B" w:rsidRPr="00ED7CF8" w:rsidSect="00FE22FB">
      <w:headerReference w:type="even" r:id="rId24"/>
      <w:headerReference w:type="default" r:id="rId25"/>
      <w:footerReference w:type="even" r:id="rId26"/>
      <w:footerReference w:type="default" r:id="rId27"/>
      <w:pgSz w:w="11906" w:h="16838"/>
      <w:pgMar w:top="238" w:right="424" w:bottom="24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3CB1D" w14:textId="77777777" w:rsidR="009015ED" w:rsidRDefault="009015ED">
      <w:r>
        <w:separator/>
      </w:r>
    </w:p>
  </w:endnote>
  <w:endnote w:type="continuationSeparator" w:id="0">
    <w:p w14:paraId="339FA257" w14:textId="77777777" w:rsidR="009015ED" w:rsidRDefault="009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B808" w14:textId="77777777" w:rsidR="0035367A" w:rsidRDefault="00A82EA6" w:rsidP="00254A81">
    <w:pPr>
      <w:pStyle w:val="Porat"/>
      <w:framePr w:wrap="around" w:vAnchor="text" w:hAnchor="margin" w:xAlign="right" w:y="1"/>
      <w:rPr>
        <w:rStyle w:val="Puslapionumeris"/>
      </w:rPr>
    </w:pPr>
    <w:r>
      <w:rPr>
        <w:rStyle w:val="Puslapionumeris"/>
      </w:rPr>
      <w:fldChar w:fldCharType="begin"/>
    </w:r>
    <w:r w:rsidR="0035367A">
      <w:rPr>
        <w:rStyle w:val="Puslapionumeris"/>
      </w:rPr>
      <w:instrText xml:space="preserve">PAGE  </w:instrText>
    </w:r>
    <w:r>
      <w:rPr>
        <w:rStyle w:val="Puslapionumeris"/>
      </w:rPr>
      <w:fldChar w:fldCharType="end"/>
    </w:r>
  </w:p>
  <w:p w14:paraId="7076B809" w14:textId="77777777" w:rsidR="0035367A" w:rsidRDefault="0035367A" w:rsidP="00F945E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B80A" w14:textId="77777777" w:rsidR="0035367A" w:rsidRDefault="0035367A" w:rsidP="00F945E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42D4B" w14:textId="77777777" w:rsidR="009015ED" w:rsidRDefault="009015ED">
      <w:r>
        <w:separator/>
      </w:r>
    </w:p>
  </w:footnote>
  <w:footnote w:type="continuationSeparator" w:id="0">
    <w:p w14:paraId="75CF8417" w14:textId="77777777" w:rsidR="009015ED" w:rsidRDefault="0090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B804" w14:textId="77777777" w:rsidR="0035367A" w:rsidRDefault="00A82EA6" w:rsidP="00F945E7">
    <w:pPr>
      <w:pStyle w:val="Antrats"/>
      <w:framePr w:wrap="around" w:vAnchor="text" w:hAnchor="margin" w:xAlign="center" w:y="1"/>
      <w:rPr>
        <w:rStyle w:val="Puslapionumeris"/>
      </w:rPr>
    </w:pPr>
    <w:r>
      <w:rPr>
        <w:rStyle w:val="Puslapionumeris"/>
      </w:rPr>
      <w:fldChar w:fldCharType="begin"/>
    </w:r>
    <w:r w:rsidR="0035367A">
      <w:rPr>
        <w:rStyle w:val="Puslapionumeris"/>
      </w:rPr>
      <w:instrText xml:space="preserve">PAGE  </w:instrText>
    </w:r>
    <w:r>
      <w:rPr>
        <w:rStyle w:val="Puslapionumeris"/>
      </w:rPr>
      <w:fldChar w:fldCharType="end"/>
    </w:r>
  </w:p>
  <w:p w14:paraId="7076B805" w14:textId="77777777" w:rsidR="0035367A" w:rsidRDefault="003536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B806" w14:textId="77777777" w:rsidR="0035367A" w:rsidRDefault="00A82EA6" w:rsidP="00254A81">
    <w:pPr>
      <w:pStyle w:val="Antrats"/>
      <w:framePr w:wrap="around" w:vAnchor="text" w:hAnchor="margin" w:xAlign="center" w:y="1"/>
      <w:rPr>
        <w:rStyle w:val="Puslapionumeris"/>
      </w:rPr>
    </w:pPr>
    <w:r>
      <w:rPr>
        <w:rStyle w:val="Puslapionumeris"/>
      </w:rPr>
      <w:fldChar w:fldCharType="begin"/>
    </w:r>
    <w:r w:rsidR="0035367A">
      <w:rPr>
        <w:rStyle w:val="Puslapionumeris"/>
      </w:rPr>
      <w:instrText xml:space="preserve">PAGE  </w:instrText>
    </w:r>
    <w:r>
      <w:rPr>
        <w:rStyle w:val="Puslapionumeris"/>
      </w:rPr>
      <w:fldChar w:fldCharType="separate"/>
    </w:r>
    <w:r w:rsidR="00E75B8B">
      <w:rPr>
        <w:rStyle w:val="Puslapionumeris"/>
        <w:noProof/>
      </w:rPr>
      <w:t>11</w:t>
    </w:r>
    <w:r>
      <w:rPr>
        <w:rStyle w:val="Puslapionumeris"/>
      </w:rPr>
      <w:fldChar w:fldCharType="end"/>
    </w:r>
  </w:p>
  <w:p w14:paraId="7076B807" w14:textId="77777777" w:rsidR="0035367A" w:rsidRDefault="0035367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1D2"/>
    <w:multiLevelType w:val="hybridMultilevel"/>
    <w:tmpl w:val="4B66109E"/>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07516D02"/>
    <w:multiLevelType w:val="hybridMultilevel"/>
    <w:tmpl w:val="8854A2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2603125"/>
    <w:multiLevelType w:val="hybridMultilevel"/>
    <w:tmpl w:val="DA5A303C"/>
    <w:lvl w:ilvl="0" w:tplc="04270001">
      <w:start w:val="1"/>
      <w:numFmt w:val="bullet"/>
      <w:lvlText w:val=""/>
      <w:lvlJc w:val="left"/>
      <w:pPr>
        <w:ind w:left="644" w:hanging="360"/>
      </w:pPr>
      <w:rPr>
        <w:rFonts w:ascii="Symbol" w:hAnsi="Symbol"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nsid w:val="17B945F2"/>
    <w:multiLevelType w:val="hybridMultilevel"/>
    <w:tmpl w:val="3440CC34"/>
    <w:lvl w:ilvl="0" w:tplc="04270001">
      <w:start w:val="1"/>
      <w:numFmt w:val="bullet"/>
      <w:lvlText w:val=""/>
      <w:lvlJc w:val="left"/>
      <w:pPr>
        <w:ind w:left="2075" w:hanging="360"/>
      </w:pPr>
      <w:rPr>
        <w:rFonts w:ascii="Symbol" w:hAnsi="Symbol" w:hint="default"/>
      </w:rPr>
    </w:lvl>
    <w:lvl w:ilvl="1" w:tplc="04270003" w:tentative="1">
      <w:start w:val="1"/>
      <w:numFmt w:val="bullet"/>
      <w:lvlText w:val="o"/>
      <w:lvlJc w:val="left"/>
      <w:pPr>
        <w:ind w:left="2795" w:hanging="360"/>
      </w:pPr>
      <w:rPr>
        <w:rFonts w:ascii="Courier New" w:hAnsi="Courier New" w:cs="Courier New" w:hint="default"/>
      </w:rPr>
    </w:lvl>
    <w:lvl w:ilvl="2" w:tplc="04270005" w:tentative="1">
      <w:start w:val="1"/>
      <w:numFmt w:val="bullet"/>
      <w:lvlText w:val=""/>
      <w:lvlJc w:val="left"/>
      <w:pPr>
        <w:ind w:left="3515" w:hanging="360"/>
      </w:pPr>
      <w:rPr>
        <w:rFonts w:ascii="Wingdings" w:hAnsi="Wingdings" w:hint="default"/>
      </w:rPr>
    </w:lvl>
    <w:lvl w:ilvl="3" w:tplc="04270001" w:tentative="1">
      <w:start w:val="1"/>
      <w:numFmt w:val="bullet"/>
      <w:lvlText w:val=""/>
      <w:lvlJc w:val="left"/>
      <w:pPr>
        <w:ind w:left="4235" w:hanging="360"/>
      </w:pPr>
      <w:rPr>
        <w:rFonts w:ascii="Symbol" w:hAnsi="Symbol" w:hint="default"/>
      </w:rPr>
    </w:lvl>
    <w:lvl w:ilvl="4" w:tplc="04270003" w:tentative="1">
      <w:start w:val="1"/>
      <w:numFmt w:val="bullet"/>
      <w:lvlText w:val="o"/>
      <w:lvlJc w:val="left"/>
      <w:pPr>
        <w:ind w:left="4955" w:hanging="360"/>
      </w:pPr>
      <w:rPr>
        <w:rFonts w:ascii="Courier New" w:hAnsi="Courier New" w:cs="Courier New" w:hint="default"/>
      </w:rPr>
    </w:lvl>
    <w:lvl w:ilvl="5" w:tplc="04270005" w:tentative="1">
      <w:start w:val="1"/>
      <w:numFmt w:val="bullet"/>
      <w:lvlText w:val=""/>
      <w:lvlJc w:val="left"/>
      <w:pPr>
        <w:ind w:left="5675" w:hanging="360"/>
      </w:pPr>
      <w:rPr>
        <w:rFonts w:ascii="Wingdings" w:hAnsi="Wingdings" w:hint="default"/>
      </w:rPr>
    </w:lvl>
    <w:lvl w:ilvl="6" w:tplc="04270001" w:tentative="1">
      <w:start w:val="1"/>
      <w:numFmt w:val="bullet"/>
      <w:lvlText w:val=""/>
      <w:lvlJc w:val="left"/>
      <w:pPr>
        <w:ind w:left="6395" w:hanging="360"/>
      </w:pPr>
      <w:rPr>
        <w:rFonts w:ascii="Symbol" w:hAnsi="Symbol" w:hint="default"/>
      </w:rPr>
    </w:lvl>
    <w:lvl w:ilvl="7" w:tplc="04270003" w:tentative="1">
      <w:start w:val="1"/>
      <w:numFmt w:val="bullet"/>
      <w:lvlText w:val="o"/>
      <w:lvlJc w:val="left"/>
      <w:pPr>
        <w:ind w:left="7115" w:hanging="360"/>
      </w:pPr>
      <w:rPr>
        <w:rFonts w:ascii="Courier New" w:hAnsi="Courier New" w:cs="Courier New" w:hint="default"/>
      </w:rPr>
    </w:lvl>
    <w:lvl w:ilvl="8" w:tplc="04270005" w:tentative="1">
      <w:start w:val="1"/>
      <w:numFmt w:val="bullet"/>
      <w:lvlText w:val=""/>
      <w:lvlJc w:val="left"/>
      <w:pPr>
        <w:ind w:left="7835" w:hanging="360"/>
      </w:pPr>
      <w:rPr>
        <w:rFonts w:ascii="Wingdings" w:hAnsi="Wingdings" w:hint="default"/>
      </w:rPr>
    </w:lvl>
  </w:abstractNum>
  <w:abstractNum w:abstractNumId="4">
    <w:nsid w:val="18676B66"/>
    <w:multiLevelType w:val="multilevel"/>
    <w:tmpl w:val="F66658A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D656C85"/>
    <w:multiLevelType w:val="hybridMultilevel"/>
    <w:tmpl w:val="00783A6A"/>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6">
    <w:nsid w:val="21156CE6"/>
    <w:multiLevelType w:val="hybridMultilevel"/>
    <w:tmpl w:val="633082B0"/>
    <w:lvl w:ilvl="0" w:tplc="906E6410">
      <w:start w:val="1"/>
      <w:numFmt w:val="bullet"/>
      <w:lvlText w:val=""/>
      <w:lvlJc w:val="left"/>
      <w:pPr>
        <w:ind w:left="1571" w:hanging="360"/>
      </w:pPr>
      <w:rPr>
        <w:rFonts w:ascii="Wingdings" w:hAnsi="Wingdings" w:hint="default"/>
      </w:rPr>
    </w:lvl>
    <w:lvl w:ilvl="1" w:tplc="04270001">
      <w:start w:val="1"/>
      <w:numFmt w:val="bullet"/>
      <w:lvlText w:val=""/>
      <w:lvlJc w:val="left"/>
      <w:pPr>
        <w:tabs>
          <w:tab w:val="num" w:pos="2291"/>
        </w:tabs>
        <w:ind w:left="2291" w:hanging="360"/>
      </w:pPr>
      <w:rPr>
        <w:rFonts w:ascii="Symbol" w:hAnsi="Symbol"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nsid w:val="228B5E4F"/>
    <w:multiLevelType w:val="hybridMultilevel"/>
    <w:tmpl w:val="B0AEA5FE"/>
    <w:lvl w:ilvl="0" w:tplc="B3C080D8">
      <w:start w:val="1"/>
      <w:numFmt w:val="bullet"/>
      <w:lvlText w:val=""/>
      <w:lvlJc w:val="left"/>
      <w:pPr>
        <w:ind w:left="1571" w:hanging="360"/>
      </w:pPr>
      <w:rPr>
        <w:rFonts w:ascii="Wingdings" w:hAnsi="Wingdings" w:hint="default"/>
        <w:strike w:val="0"/>
      </w:rPr>
    </w:lvl>
    <w:lvl w:ilvl="1" w:tplc="B3C080D8">
      <w:start w:val="1"/>
      <w:numFmt w:val="bullet"/>
      <w:lvlText w:val=""/>
      <w:lvlJc w:val="left"/>
      <w:pPr>
        <w:ind w:left="2291" w:hanging="360"/>
      </w:pPr>
      <w:rPr>
        <w:rFonts w:ascii="Wingdings" w:hAnsi="Wingdings" w:hint="default"/>
        <w:strike w:val="0"/>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286A175C"/>
    <w:multiLevelType w:val="hybridMultilevel"/>
    <w:tmpl w:val="5F92BEFE"/>
    <w:lvl w:ilvl="0" w:tplc="B3C080D8">
      <w:start w:val="1"/>
      <w:numFmt w:val="bullet"/>
      <w:lvlText w:val=""/>
      <w:lvlJc w:val="left"/>
      <w:pPr>
        <w:ind w:left="1571" w:hanging="360"/>
      </w:pPr>
      <w:rPr>
        <w:rFonts w:ascii="Wingdings" w:hAnsi="Wingdings" w:hint="default"/>
        <w:strike w:val="0"/>
      </w:rPr>
    </w:lvl>
    <w:lvl w:ilvl="1" w:tplc="04270003">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nsid w:val="28E8192E"/>
    <w:multiLevelType w:val="multilevel"/>
    <w:tmpl w:val="EAE60664"/>
    <w:lvl w:ilvl="0">
      <w:start w:val="1"/>
      <w:numFmt w:val="decimal"/>
      <w:lvlText w:val="%1."/>
      <w:lvlJc w:val="left"/>
      <w:pPr>
        <w:ind w:left="360" w:hanging="360"/>
      </w:pPr>
      <w:rPr>
        <w:rFonts w:hint="default"/>
        <w:b/>
        <w:sz w:val="24"/>
      </w:rPr>
    </w:lvl>
    <w:lvl w:ilvl="1">
      <w:start w:val="1"/>
      <w:numFmt w:val="decimal"/>
      <w:isLgl/>
      <w:lvlText w:val="%1.%2"/>
      <w:lvlJc w:val="left"/>
      <w:pPr>
        <w:ind w:left="1695" w:hanging="405"/>
      </w:pPr>
      <w:rPr>
        <w:rFonts w:hint="default"/>
      </w:rPr>
    </w:lvl>
    <w:lvl w:ilvl="2">
      <w:start w:val="1"/>
      <w:numFmt w:val="decimalZero"/>
      <w:isLgl/>
      <w:lvlText w:val="%1.%2.%3"/>
      <w:lvlJc w:val="left"/>
      <w:pPr>
        <w:ind w:left="2940" w:hanging="720"/>
      </w:pPr>
      <w:rPr>
        <w:rFonts w:hint="default"/>
      </w:rPr>
    </w:lvl>
    <w:lvl w:ilvl="3">
      <w:start w:val="1"/>
      <w:numFmt w:val="decimal"/>
      <w:isLgl/>
      <w:lvlText w:val="%1.%2.%3.%4"/>
      <w:lvlJc w:val="left"/>
      <w:pPr>
        <w:ind w:left="423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450" w:hanging="144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8670" w:hanging="1800"/>
      </w:pPr>
      <w:rPr>
        <w:rFonts w:hint="default"/>
      </w:rPr>
    </w:lvl>
    <w:lvl w:ilvl="8">
      <w:start w:val="1"/>
      <w:numFmt w:val="decimal"/>
      <w:isLgl/>
      <w:lvlText w:val="%1.%2.%3.%4.%5.%6.%7.%8.%9"/>
      <w:lvlJc w:val="left"/>
      <w:pPr>
        <w:ind w:left="9960" w:hanging="2160"/>
      </w:pPr>
      <w:rPr>
        <w:rFonts w:hint="default"/>
      </w:rPr>
    </w:lvl>
  </w:abstractNum>
  <w:abstractNum w:abstractNumId="10">
    <w:nsid w:val="2E4F47E4"/>
    <w:multiLevelType w:val="hybridMultilevel"/>
    <w:tmpl w:val="10166A60"/>
    <w:lvl w:ilvl="0" w:tplc="906E6410">
      <w:start w:val="1"/>
      <w:numFmt w:val="bullet"/>
      <w:lvlText w:val=""/>
      <w:lvlJc w:val="left"/>
      <w:pPr>
        <w:ind w:left="1571" w:hanging="360"/>
      </w:pPr>
      <w:rPr>
        <w:rFonts w:ascii="Wingdings" w:hAnsi="Wingdings" w:hint="default"/>
      </w:rPr>
    </w:lvl>
    <w:lvl w:ilvl="1" w:tplc="04270001">
      <w:start w:val="1"/>
      <w:numFmt w:val="bullet"/>
      <w:lvlText w:val=""/>
      <w:lvlJc w:val="left"/>
      <w:pPr>
        <w:tabs>
          <w:tab w:val="num" w:pos="2291"/>
        </w:tabs>
        <w:ind w:left="2291" w:hanging="360"/>
      </w:pPr>
      <w:rPr>
        <w:rFonts w:ascii="Symbol" w:hAnsi="Symbol"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nsid w:val="2F4E0D4E"/>
    <w:multiLevelType w:val="hybridMultilevel"/>
    <w:tmpl w:val="5832E770"/>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2F5B73DF"/>
    <w:multiLevelType w:val="hybridMultilevel"/>
    <w:tmpl w:val="F5F2DDF8"/>
    <w:lvl w:ilvl="0" w:tplc="04270003">
      <w:start w:val="1"/>
      <w:numFmt w:val="bullet"/>
      <w:lvlText w:val="o"/>
      <w:lvlJc w:val="left"/>
      <w:pPr>
        <w:tabs>
          <w:tab w:val="num" w:pos="720"/>
        </w:tabs>
        <w:ind w:left="720" w:hanging="360"/>
      </w:pPr>
      <w:rPr>
        <w:rFonts w:ascii="Courier New" w:hAnsi="Courier New"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354F44D2"/>
    <w:multiLevelType w:val="hybridMultilevel"/>
    <w:tmpl w:val="5CA82BB8"/>
    <w:lvl w:ilvl="0" w:tplc="906E6410">
      <w:start w:val="1"/>
      <w:numFmt w:val="bullet"/>
      <w:lvlText w:val=""/>
      <w:lvlJc w:val="left"/>
      <w:pPr>
        <w:ind w:left="1571" w:hanging="360"/>
      </w:pPr>
      <w:rPr>
        <w:rFonts w:ascii="Wingdings" w:hAnsi="Wingdings" w:hint="default"/>
      </w:rPr>
    </w:lvl>
    <w:lvl w:ilvl="1" w:tplc="04270001">
      <w:start w:val="1"/>
      <w:numFmt w:val="bullet"/>
      <w:lvlText w:val=""/>
      <w:lvlJc w:val="left"/>
      <w:pPr>
        <w:tabs>
          <w:tab w:val="num" w:pos="2291"/>
        </w:tabs>
        <w:ind w:left="2291" w:hanging="360"/>
      </w:pPr>
      <w:rPr>
        <w:rFonts w:ascii="Symbol" w:hAnsi="Symbol"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nsid w:val="39AD6218"/>
    <w:multiLevelType w:val="multilevel"/>
    <w:tmpl w:val="FAB6E252"/>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720" w:hanging="360"/>
      </w:pPr>
      <w:rPr>
        <w:rFonts w:ascii="Symbol" w:hAnsi="Symbol"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513686"/>
    <w:multiLevelType w:val="hybridMultilevel"/>
    <w:tmpl w:val="C690163A"/>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45B33A05"/>
    <w:multiLevelType w:val="multilevel"/>
    <w:tmpl w:val="F5F2DDF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B97E98"/>
    <w:multiLevelType w:val="hybridMultilevel"/>
    <w:tmpl w:val="B246C52A"/>
    <w:lvl w:ilvl="0" w:tplc="906E6410">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8">
    <w:nsid w:val="49FD2D1C"/>
    <w:multiLevelType w:val="hybridMultilevel"/>
    <w:tmpl w:val="7456A338"/>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4EAB3877"/>
    <w:multiLevelType w:val="hybridMultilevel"/>
    <w:tmpl w:val="403A7318"/>
    <w:lvl w:ilvl="0" w:tplc="C38C4A10">
      <w:start w:val="6"/>
      <w:numFmt w:val="decimal"/>
      <w:lvlText w:val="%1."/>
      <w:lvlJc w:val="left"/>
      <w:pPr>
        <w:ind w:left="644" w:hanging="360"/>
      </w:pPr>
      <w:rPr>
        <w:rFonts w:hint="default"/>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0B0E76"/>
    <w:multiLevelType w:val="multilevel"/>
    <w:tmpl w:val="3314CE8A"/>
    <w:lvl w:ilvl="0">
      <w:start w:val="1"/>
      <w:numFmt w:val="decimal"/>
      <w:lvlText w:val="%1."/>
      <w:lvlJc w:val="left"/>
      <w:pPr>
        <w:ind w:left="720" w:hanging="360"/>
      </w:pPr>
      <w:rPr>
        <w:rFonts w:hint="default"/>
        <w:color w:val="auto"/>
      </w:rPr>
    </w:lvl>
    <w:lvl w:ilvl="1">
      <w:start w:val="2"/>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C13876"/>
    <w:multiLevelType w:val="hybridMultilevel"/>
    <w:tmpl w:val="18E67FF6"/>
    <w:lvl w:ilvl="0" w:tplc="906E6410">
      <w:start w:val="1"/>
      <w:numFmt w:val="bullet"/>
      <w:lvlText w:val=""/>
      <w:lvlJc w:val="left"/>
      <w:pPr>
        <w:ind w:left="360" w:hanging="360"/>
      </w:pPr>
      <w:rPr>
        <w:rFonts w:ascii="Wingdings" w:hAnsi="Wingdings"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7A77A16"/>
    <w:multiLevelType w:val="hybridMultilevel"/>
    <w:tmpl w:val="42F2A652"/>
    <w:lvl w:ilvl="0" w:tplc="906E6410">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3">
    <w:nsid w:val="5B330524"/>
    <w:multiLevelType w:val="hybridMultilevel"/>
    <w:tmpl w:val="B73E7D22"/>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nsid w:val="5C835B72"/>
    <w:multiLevelType w:val="multilevel"/>
    <w:tmpl w:val="D53CF4E2"/>
    <w:lvl w:ilvl="0">
      <w:start w:val="5"/>
      <w:numFmt w:val="decimal"/>
      <w:lvlText w:val="%1"/>
      <w:lvlJc w:val="left"/>
      <w:pPr>
        <w:ind w:left="375" w:hanging="375"/>
      </w:pPr>
      <w:rPr>
        <w:rFonts w:hint="default"/>
      </w:rPr>
    </w:lvl>
    <w:lvl w:ilvl="1">
      <w:start w:val="1"/>
      <w:numFmt w:val="decimal"/>
      <w:lvlText w:val="%1.%2"/>
      <w:lvlJc w:val="left"/>
      <w:pPr>
        <w:ind w:left="1560" w:hanging="375"/>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25">
    <w:nsid w:val="5CE57999"/>
    <w:multiLevelType w:val="hybridMultilevel"/>
    <w:tmpl w:val="5752390A"/>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6">
    <w:nsid w:val="5EEA0476"/>
    <w:multiLevelType w:val="hybridMultilevel"/>
    <w:tmpl w:val="B7C8EA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nsid w:val="5FEF1906"/>
    <w:multiLevelType w:val="hybridMultilevel"/>
    <w:tmpl w:val="6C4E7F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nsid w:val="62B5782A"/>
    <w:multiLevelType w:val="hybridMultilevel"/>
    <w:tmpl w:val="5D2E4240"/>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64B123EE"/>
    <w:multiLevelType w:val="multilevel"/>
    <w:tmpl w:val="FAB6E252"/>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720" w:hanging="360"/>
      </w:pPr>
      <w:rPr>
        <w:rFonts w:ascii="Symbol" w:hAnsi="Symbol"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C31644"/>
    <w:multiLevelType w:val="hybridMultilevel"/>
    <w:tmpl w:val="E9A03772"/>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nsid w:val="7AE026BB"/>
    <w:multiLevelType w:val="hybridMultilevel"/>
    <w:tmpl w:val="74044D80"/>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2">
    <w:nsid w:val="7BD4477D"/>
    <w:multiLevelType w:val="hybridMultilevel"/>
    <w:tmpl w:val="9D5A1FB8"/>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33">
    <w:nsid w:val="7F1F099A"/>
    <w:multiLevelType w:val="hybridMultilevel"/>
    <w:tmpl w:val="41C6A33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15"/>
  </w:num>
  <w:num w:numId="4">
    <w:abstractNumId w:val="11"/>
  </w:num>
  <w:num w:numId="5">
    <w:abstractNumId w:val="0"/>
  </w:num>
  <w:num w:numId="6">
    <w:abstractNumId w:val="28"/>
  </w:num>
  <w:num w:numId="7">
    <w:abstractNumId w:val="18"/>
  </w:num>
  <w:num w:numId="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13"/>
  </w:num>
  <w:num w:numId="13">
    <w:abstractNumId w:val="10"/>
  </w:num>
  <w:num w:numId="14">
    <w:abstractNumId w:val="22"/>
  </w:num>
  <w:num w:numId="15">
    <w:abstractNumId w:val="12"/>
  </w:num>
  <w:num w:numId="16">
    <w:abstractNumId w:val="16"/>
  </w:num>
  <w:num w:numId="17">
    <w:abstractNumId w:val="33"/>
  </w:num>
  <w:num w:numId="18">
    <w:abstractNumId w:val="1"/>
  </w:num>
  <w:num w:numId="19">
    <w:abstractNumId w:val="8"/>
  </w:num>
  <w:num w:numId="20">
    <w:abstractNumId w:val="25"/>
  </w:num>
  <w:num w:numId="21">
    <w:abstractNumId w:val="7"/>
  </w:num>
  <w:num w:numId="22">
    <w:abstractNumId w:val="17"/>
  </w:num>
  <w:num w:numId="23">
    <w:abstractNumId w:val="2"/>
  </w:num>
  <w:num w:numId="24">
    <w:abstractNumId w:val="26"/>
  </w:num>
  <w:num w:numId="25">
    <w:abstractNumId w:val="27"/>
  </w:num>
  <w:num w:numId="26">
    <w:abstractNumId w:val="5"/>
  </w:num>
  <w:num w:numId="27">
    <w:abstractNumId w:val="3"/>
  </w:num>
  <w:num w:numId="28">
    <w:abstractNumId w:val="32"/>
  </w:num>
  <w:num w:numId="29">
    <w:abstractNumId w:val="29"/>
  </w:num>
  <w:num w:numId="30">
    <w:abstractNumId w:val="9"/>
  </w:num>
  <w:num w:numId="31">
    <w:abstractNumId w:val="20"/>
  </w:num>
  <w:num w:numId="32">
    <w:abstractNumId w:val="24"/>
  </w:num>
  <w:num w:numId="33">
    <w:abstractNumId w:val="19"/>
  </w:num>
  <w:num w:numId="34">
    <w:abstractNumId w:val="4"/>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20"/>
    <w:rsid w:val="00012EDE"/>
    <w:rsid w:val="00024163"/>
    <w:rsid w:val="00044E3F"/>
    <w:rsid w:val="000745FB"/>
    <w:rsid w:val="00090AF0"/>
    <w:rsid w:val="00095DB6"/>
    <w:rsid w:val="000B455D"/>
    <w:rsid w:val="000C45B0"/>
    <w:rsid w:val="000D54B9"/>
    <w:rsid w:val="000E2725"/>
    <w:rsid w:val="000F0302"/>
    <w:rsid w:val="001254D7"/>
    <w:rsid w:val="00125FBA"/>
    <w:rsid w:val="00126D3B"/>
    <w:rsid w:val="00133B30"/>
    <w:rsid w:val="00135942"/>
    <w:rsid w:val="00140F19"/>
    <w:rsid w:val="00151879"/>
    <w:rsid w:val="001545C4"/>
    <w:rsid w:val="0017212B"/>
    <w:rsid w:val="0019582C"/>
    <w:rsid w:val="001B7DA6"/>
    <w:rsid w:val="001D37E6"/>
    <w:rsid w:val="001E79FA"/>
    <w:rsid w:val="001F01B7"/>
    <w:rsid w:val="002004BA"/>
    <w:rsid w:val="00202B59"/>
    <w:rsid w:val="00211CD2"/>
    <w:rsid w:val="0021256B"/>
    <w:rsid w:val="00241720"/>
    <w:rsid w:val="0024731C"/>
    <w:rsid w:val="00254A81"/>
    <w:rsid w:val="002824C6"/>
    <w:rsid w:val="00285F3D"/>
    <w:rsid w:val="00291C78"/>
    <w:rsid w:val="002946C4"/>
    <w:rsid w:val="002A261F"/>
    <w:rsid w:val="002D554F"/>
    <w:rsid w:val="002E7E23"/>
    <w:rsid w:val="002F0B12"/>
    <w:rsid w:val="002F2072"/>
    <w:rsid w:val="003023EB"/>
    <w:rsid w:val="00313EE3"/>
    <w:rsid w:val="0034510B"/>
    <w:rsid w:val="0035367A"/>
    <w:rsid w:val="00354FA8"/>
    <w:rsid w:val="00364617"/>
    <w:rsid w:val="00366770"/>
    <w:rsid w:val="003A762A"/>
    <w:rsid w:val="003F7642"/>
    <w:rsid w:val="00450FCF"/>
    <w:rsid w:val="00455BBA"/>
    <w:rsid w:val="004719A2"/>
    <w:rsid w:val="004A4009"/>
    <w:rsid w:val="004B2518"/>
    <w:rsid w:val="004C1C45"/>
    <w:rsid w:val="004E0D13"/>
    <w:rsid w:val="004E326E"/>
    <w:rsid w:val="00501014"/>
    <w:rsid w:val="00503C17"/>
    <w:rsid w:val="00513A53"/>
    <w:rsid w:val="0051558A"/>
    <w:rsid w:val="00526C4B"/>
    <w:rsid w:val="005333F6"/>
    <w:rsid w:val="0055024A"/>
    <w:rsid w:val="0055794F"/>
    <w:rsid w:val="0057450E"/>
    <w:rsid w:val="005911CA"/>
    <w:rsid w:val="0059465D"/>
    <w:rsid w:val="005A4BAB"/>
    <w:rsid w:val="005B0938"/>
    <w:rsid w:val="005C4D88"/>
    <w:rsid w:val="005D0DB5"/>
    <w:rsid w:val="005D2868"/>
    <w:rsid w:val="005E6682"/>
    <w:rsid w:val="005E6C68"/>
    <w:rsid w:val="00606561"/>
    <w:rsid w:val="00617CCD"/>
    <w:rsid w:val="0062468F"/>
    <w:rsid w:val="00631CEF"/>
    <w:rsid w:val="00642978"/>
    <w:rsid w:val="006500D4"/>
    <w:rsid w:val="006733F6"/>
    <w:rsid w:val="00675562"/>
    <w:rsid w:val="0068331E"/>
    <w:rsid w:val="006838E7"/>
    <w:rsid w:val="006F1B9C"/>
    <w:rsid w:val="006F4B68"/>
    <w:rsid w:val="00715844"/>
    <w:rsid w:val="00745A9E"/>
    <w:rsid w:val="0075496D"/>
    <w:rsid w:val="0077044D"/>
    <w:rsid w:val="00784E14"/>
    <w:rsid w:val="007A594A"/>
    <w:rsid w:val="007C5FC8"/>
    <w:rsid w:val="00803C9B"/>
    <w:rsid w:val="0080500B"/>
    <w:rsid w:val="0081096C"/>
    <w:rsid w:val="00816710"/>
    <w:rsid w:val="0082229E"/>
    <w:rsid w:val="00830D8D"/>
    <w:rsid w:val="008374B0"/>
    <w:rsid w:val="008408E8"/>
    <w:rsid w:val="008566AD"/>
    <w:rsid w:val="00875443"/>
    <w:rsid w:val="00881CFB"/>
    <w:rsid w:val="00891875"/>
    <w:rsid w:val="00891A6D"/>
    <w:rsid w:val="008962BB"/>
    <w:rsid w:val="008B7674"/>
    <w:rsid w:val="008C0ADD"/>
    <w:rsid w:val="008C6E10"/>
    <w:rsid w:val="008C7CCB"/>
    <w:rsid w:val="008F7F61"/>
    <w:rsid w:val="00900DF4"/>
    <w:rsid w:val="009015ED"/>
    <w:rsid w:val="009114CB"/>
    <w:rsid w:val="009169DB"/>
    <w:rsid w:val="00925283"/>
    <w:rsid w:val="00936AB5"/>
    <w:rsid w:val="009460CE"/>
    <w:rsid w:val="0097036A"/>
    <w:rsid w:val="009842FB"/>
    <w:rsid w:val="00990EE2"/>
    <w:rsid w:val="009B1E80"/>
    <w:rsid w:val="009B3A0D"/>
    <w:rsid w:val="009B4D38"/>
    <w:rsid w:val="00A23638"/>
    <w:rsid w:val="00A23931"/>
    <w:rsid w:val="00A254ED"/>
    <w:rsid w:val="00A27E78"/>
    <w:rsid w:val="00A31179"/>
    <w:rsid w:val="00A36FB3"/>
    <w:rsid w:val="00A4514C"/>
    <w:rsid w:val="00A45DCA"/>
    <w:rsid w:val="00A57DAD"/>
    <w:rsid w:val="00A631C0"/>
    <w:rsid w:val="00A70ECF"/>
    <w:rsid w:val="00A82EA6"/>
    <w:rsid w:val="00A945B6"/>
    <w:rsid w:val="00AA4B03"/>
    <w:rsid w:val="00AA6BCA"/>
    <w:rsid w:val="00AE1B20"/>
    <w:rsid w:val="00AF0542"/>
    <w:rsid w:val="00B001C3"/>
    <w:rsid w:val="00B21623"/>
    <w:rsid w:val="00B47855"/>
    <w:rsid w:val="00B7341F"/>
    <w:rsid w:val="00B73A6E"/>
    <w:rsid w:val="00B960C9"/>
    <w:rsid w:val="00BE2B27"/>
    <w:rsid w:val="00C033B6"/>
    <w:rsid w:val="00C10B72"/>
    <w:rsid w:val="00C1382C"/>
    <w:rsid w:val="00C16FC9"/>
    <w:rsid w:val="00C17F95"/>
    <w:rsid w:val="00C40BEF"/>
    <w:rsid w:val="00C416C7"/>
    <w:rsid w:val="00C41868"/>
    <w:rsid w:val="00C574F4"/>
    <w:rsid w:val="00C83AE3"/>
    <w:rsid w:val="00C91B21"/>
    <w:rsid w:val="00CA4E9C"/>
    <w:rsid w:val="00CA644D"/>
    <w:rsid w:val="00CC4E9E"/>
    <w:rsid w:val="00CD3F12"/>
    <w:rsid w:val="00CD5B82"/>
    <w:rsid w:val="00CE576E"/>
    <w:rsid w:val="00CE7A92"/>
    <w:rsid w:val="00D060C3"/>
    <w:rsid w:val="00D21C38"/>
    <w:rsid w:val="00D37418"/>
    <w:rsid w:val="00D37D23"/>
    <w:rsid w:val="00D553C0"/>
    <w:rsid w:val="00D975C8"/>
    <w:rsid w:val="00DA7DEB"/>
    <w:rsid w:val="00DD5016"/>
    <w:rsid w:val="00DF5468"/>
    <w:rsid w:val="00E218E1"/>
    <w:rsid w:val="00E25F3E"/>
    <w:rsid w:val="00E31C31"/>
    <w:rsid w:val="00E31C6D"/>
    <w:rsid w:val="00E37753"/>
    <w:rsid w:val="00E411B8"/>
    <w:rsid w:val="00E414C7"/>
    <w:rsid w:val="00E461B5"/>
    <w:rsid w:val="00E563CA"/>
    <w:rsid w:val="00E711F6"/>
    <w:rsid w:val="00E75B8B"/>
    <w:rsid w:val="00E91B72"/>
    <w:rsid w:val="00EA0E70"/>
    <w:rsid w:val="00EA4C50"/>
    <w:rsid w:val="00EC3D03"/>
    <w:rsid w:val="00EC42CA"/>
    <w:rsid w:val="00ED7CF8"/>
    <w:rsid w:val="00EE58DD"/>
    <w:rsid w:val="00EF1507"/>
    <w:rsid w:val="00F116C3"/>
    <w:rsid w:val="00F40108"/>
    <w:rsid w:val="00F40AA7"/>
    <w:rsid w:val="00F41895"/>
    <w:rsid w:val="00F765E8"/>
    <w:rsid w:val="00F76962"/>
    <w:rsid w:val="00F945E7"/>
    <w:rsid w:val="00FA3A86"/>
    <w:rsid w:val="00FC09E7"/>
    <w:rsid w:val="00FC461C"/>
    <w:rsid w:val="00FD5E2E"/>
    <w:rsid w:val="00FE081A"/>
    <w:rsid w:val="00FE16C6"/>
    <w:rsid w:val="00FE22FB"/>
    <w:rsid w:val="00FF1D45"/>
    <w:rsid w:val="00FF5B3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6B75B"/>
  <w15:docId w15:val="{4019EB45-E5E2-437A-BE34-5C2CFDF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1B2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E1B20"/>
    <w:pPr>
      <w:tabs>
        <w:tab w:val="center" w:pos="4819"/>
        <w:tab w:val="right" w:pos="9638"/>
      </w:tabs>
    </w:pPr>
  </w:style>
  <w:style w:type="character" w:customStyle="1" w:styleId="AntratsDiagrama">
    <w:name w:val="Antraštės Diagrama"/>
    <w:basedOn w:val="Numatytasispastraiposriftas"/>
    <w:link w:val="Antrats"/>
    <w:uiPriority w:val="99"/>
    <w:semiHidden/>
    <w:rsid w:val="00303E33"/>
    <w:rPr>
      <w:sz w:val="24"/>
      <w:szCs w:val="24"/>
    </w:rPr>
  </w:style>
  <w:style w:type="character" w:styleId="Puslapionumeris">
    <w:name w:val="page number"/>
    <w:basedOn w:val="Numatytasispastraiposriftas"/>
    <w:uiPriority w:val="99"/>
    <w:rsid w:val="00AE1B20"/>
    <w:rPr>
      <w:rFonts w:cs="Times New Roman"/>
    </w:rPr>
  </w:style>
  <w:style w:type="paragraph" w:styleId="Debesliotekstas">
    <w:name w:val="Balloon Text"/>
    <w:basedOn w:val="prastasis"/>
    <w:link w:val="DebesliotekstasDiagrama"/>
    <w:uiPriority w:val="99"/>
    <w:rsid w:val="00AE1B2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3E33"/>
    <w:rPr>
      <w:sz w:val="0"/>
      <w:szCs w:val="0"/>
    </w:rPr>
  </w:style>
  <w:style w:type="paragraph" w:styleId="Porat">
    <w:name w:val="footer"/>
    <w:basedOn w:val="prastasis"/>
    <w:link w:val="PoratDiagrama"/>
    <w:uiPriority w:val="99"/>
    <w:rsid w:val="00875443"/>
    <w:pPr>
      <w:tabs>
        <w:tab w:val="center" w:pos="4819"/>
        <w:tab w:val="right" w:pos="9638"/>
      </w:tabs>
    </w:pPr>
  </w:style>
  <w:style w:type="character" w:customStyle="1" w:styleId="PoratDiagrama">
    <w:name w:val="Poraštė Diagrama"/>
    <w:basedOn w:val="Numatytasispastraiposriftas"/>
    <w:link w:val="Porat"/>
    <w:uiPriority w:val="99"/>
    <w:semiHidden/>
    <w:rsid w:val="00303E33"/>
    <w:rPr>
      <w:sz w:val="24"/>
      <w:szCs w:val="24"/>
    </w:rPr>
  </w:style>
  <w:style w:type="table" w:styleId="Lentelstinklelis">
    <w:name w:val="Table Grid"/>
    <w:basedOn w:val="prastojilentel"/>
    <w:uiPriority w:val="99"/>
    <w:rsid w:val="00EF1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
    <w:name w:val="Body Text Indent"/>
    <w:basedOn w:val="prastasis"/>
    <w:link w:val="PagrindiniotekstotraukaDiagrama"/>
    <w:uiPriority w:val="99"/>
    <w:rsid w:val="00D975C8"/>
    <w:pPr>
      <w:spacing w:after="120"/>
      <w:ind w:left="283"/>
    </w:pPr>
    <w:rPr>
      <w:szCs w:val="20"/>
    </w:rPr>
  </w:style>
  <w:style w:type="character" w:customStyle="1" w:styleId="PagrindiniotekstotraukaDiagrama">
    <w:name w:val="Pagrindinio teksto įtrauka Diagrama"/>
    <w:basedOn w:val="Numatytasispastraiposriftas"/>
    <w:link w:val="Pagrindiniotekstotrauka"/>
    <w:uiPriority w:val="99"/>
    <w:locked/>
    <w:rsid w:val="00D975C8"/>
    <w:rPr>
      <w:rFonts w:cs="Times New Roman"/>
      <w:sz w:val="24"/>
    </w:rPr>
  </w:style>
  <w:style w:type="paragraph" w:styleId="Sraopastraipa">
    <w:name w:val="List Paragraph"/>
    <w:basedOn w:val="prastasis"/>
    <w:uiPriority w:val="34"/>
    <w:qFormat/>
    <w:rsid w:val="00D975C8"/>
    <w:pPr>
      <w:ind w:left="720"/>
      <w:contextualSpacing/>
    </w:pPr>
  </w:style>
  <w:style w:type="paragraph" w:styleId="Betarp">
    <w:name w:val="No Spacing"/>
    <w:uiPriority w:val="1"/>
    <w:qFormat/>
    <w:rsid w:val="000D54B9"/>
    <w:rPr>
      <w:sz w:val="24"/>
      <w:szCs w:val="24"/>
    </w:rPr>
  </w:style>
  <w:style w:type="character" w:styleId="Hipersaitas">
    <w:name w:val="Hyperlink"/>
    <w:basedOn w:val="Numatytasispastraiposriftas"/>
    <w:uiPriority w:val="99"/>
    <w:unhideWhenUsed/>
    <w:rsid w:val="00E75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23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gudrutis.vilnius.lm.lt"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www.smm.lt" TargetMode="External"/><Relationship Id="rId28" Type="http://schemas.openxmlformats.org/officeDocument/2006/relationships/fontTable" Target="fontTable.xml"/><Relationship Id="rId10" Type="http://schemas.openxmlformats.org/officeDocument/2006/relationships/hyperlink" Target="http://www.gudrutis.vilnius.lm.lt/"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http://www.gudrutis.vilnius.lm.lt/" TargetMode="External"/><Relationship Id="rId14" Type="http://schemas.openxmlformats.org/officeDocument/2006/relationships/diagramColors" Target="diagrams/colors1.xml"/><Relationship Id="rId22" Type="http://schemas.openxmlformats.org/officeDocument/2006/relationships/hyperlink" Target="http://www.ikimokvklinis.il" TargetMode="External"/><Relationship Id="rId27" Type="http://schemas.openxmlformats.org/officeDocument/2006/relationships/footer" Target="footer2.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F82607-97BF-468B-BAED-016A3F41D5E6}" type="doc">
      <dgm:prSet loTypeId="urn:microsoft.com/office/officeart/2005/8/layout/radial2" loCatId="relationship" qsTypeId="urn:microsoft.com/office/officeart/2005/8/quickstyle/3d1" qsCatId="3D" csTypeId="urn:microsoft.com/office/officeart/2005/8/colors/accent0_3" csCatId="mainScheme" phldr="1"/>
      <dgm:spPr/>
      <dgm:t>
        <a:bodyPr/>
        <a:lstStyle/>
        <a:p>
          <a:endParaRPr lang="lt-LT"/>
        </a:p>
      </dgm:t>
    </dgm:pt>
    <dgm:pt modelId="{C22A52E9-0CB5-4E73-967B-CB2720C87EEA}">
      <dgm:prSet phldrT="[Tekstas]" custT="1"/>
      <dgm:spPr/>
      <dgm:t>
        <a:bodyPr/>
        <a:lstStyle/>
        <a:p>
          <a:pPr algn="ctr"/>
          <a:r>
            <a:rPr lang="lt-LT" sz="500" b="1" cap="none" spc="0">
              <a:ln w="0"/>
              <a:solidFill>
                <a:schemeClr val="tx1"/>
              </a:solidFill>
              <a:effectLst>
                <a:outerShdw blurRad="38100" dist="19050" dir="2700000" algn="tl" rotWithShape="0">
                  <a:schemeClr val="dk1">
                    <a:alpha val="40000"/>
                  </a:schemeClr>
                </a:outerShdw>
              </a:effectLst>
            </a:rPr>
            <a:t>  </a:t>
          </a:r>
          <a:r>
            <a:rPr lang="lt-LT" sz="1200" b="1" cap="none" spc="0">
              <a:ln w="0"/>
              <a:solidFill>
                <a:schemeClr val="tx1"/>
              </a:solidFill>
              <a:effectLst>
                <a:outerShdw blurRad="38100" dist="19050" dir="2700000" algn="tl" rotWithShape="0">
                  <a:schemeClr val="dk1">
                    <a:alpha val="40000"/>
                  </a:schemeClr>
                </a:outerShdw>
              </a:effectLst>
            </a:rPr>
            <a:t>Sveikatos saugojimo ugdymas</a:t>
          </a:r>
        </a:p>
      </dgm:t>
    </dgm:pt>
    <dgm:pt modelId="{33F4C252-8B22-4F97-8227-32585D78A276}" type="parTrans" cxnId="{8CEF30FF-C0E6-4EA1-B52C-273AE2F730CC}">
      <dgm:prSet/>
      <dgm:spPr/>
      <dgm:t>
        <a:bodyPr/>
        <a:lstStyle/>
        <a:p>
          <a:pPr algn="ctr"/>
          <a:endParaRPr lang="lt-LT"/>
        </a:p>
      </dgm:t>
    </dgm:pt>
    <dgm:pt modelId="{7BD6A761-469A-46D1-A104-5444DFC1AEA5}" type="sibTrans" cxnId="{8CEF30FF-C0E6-4EA1-B52C-273AE2F730CC}">
      <dgm:prSet/>
      <dgm:spPr/>
      <dgm:t>
        <a:bodyPr/>
        <a:lstStyle/>
        <a:p>
          <a:pPr algn="ctr"/>
          <a:endParaRPr lang="lt-LT"/>
        </a:p>
      </dgm:t>
    </dgm:pt>
    <dgm:pt modelId="{D02D54F5-9076-4C61-8212-268FD1AA5193}">
      <dgm:prSet phldrT="[Tekstas]" custT="1"/>
      <dgm:spPr/>
      <dgm:t>
        <a:bodyPr/>
        <a:lstStyle/>
        <a:p>
          <a:pPr algn="ctr"/>
          <a:r>
            <a:rPr lang="lt-LT" sz="1100"/>
            <a:t>Fizinis aktyvumas.</a:t>
          </a:r>
        </a:p>
      </dgm:t>
    </dgm:pt>
    <dgm:pt modelId="{B07B2AE9-01D8-4888-BACC-F719F73D337F}" type="parTrans" cxnId="{248F0AF7-A434-4D05-8635-FB285FECA99E}">
      <dgm:prSet/>
      <dgm:spPr/>
      <dgm:t>
        <a:bodyPr/>
        <a:lstStyle/>
        <a:p>
          <a:pPr algn="ctr"/>
          <a:endParaRPr lang="lt-LT"/>
        </a:p>
      </dgm:t>
    </dgm:pt>
    <dgm:pt modelId="{6C6BB4C3-798E-43DD-83FA-68655C59BDE0}" type="sibTrans" cxnId="{248F0AF7-A434-4D05-8635-FB285FECA99E}">
      <dgm:prSet/>
      <dgm:spPr/>
      <dgm:t>
        <a:bodyPr/>
        <a:lstStyle/>
        <a:p>
          <a:pPr algn="ctr"/>
          <a:endParaRPr lang="lt-LT"/>
        </a:p>
      </dgm:t>
    </dgm:pt>
    <dgm:pt modelId="{5D0F3766-E9BD-4A62-87D7-2F23182EE6F0}">
      <dgm:prSet phldrT="[Tekstas]" custT="1"/>
      <dgm:spPr/>
      <dgm:t>
        <a:bodyPr/>
        <a:lstStyle/>
        <a:p>
          <a:pPr algn="ctr"/>
          <a:r>
            <a:rPr lang="lt-LT" sz="1100"/>
            <a:t>Kasdienio gyvenimo įgūdžiai.</a:t>
          </a:r>
        </a:p>
      </dgm:t>
    </dgm:pt>
    <dgm:pt modelId="{4701BFC9-FBB8-406D-A1C0-2B289B88B13A}" type="parTrans" cxnId="{94BFE4DF-21A7-442A-B918-2883DB22AD2C}">
      <dgm:prSet/>
      <dgm:spPr/>
      <dgm:t>
        <a:bodyPr/>
        <a:lstStyle/>
        <a:p>
          <a:pPr algn="ctr"/>
          <a:endParaRPr lang="lt-LT"/>
        </a:p>
      </dgm:t>
    </dgm:pt>
    <dgm:pt modelId="{41F94545-633A-484A-A26D-18FB6DC7DEE4}" type="sibTrans" cxnId="{94BFE4DF-21A7-442A-B918-2883DB22AD2C}">
      <dgm:prSet/>
      <dgm:spPr/>
      <dgm:t>
        <a:bodyPr/>
        <a:lstStyle/>
        <a:p>
          <a:pPr algn="ctr"/>
          <a:endParaRPr lang="lt-LT"/>
        </a:p>
      </dgm:t>
    </dgm:pt>
    <dgm:pt modelId="{0F9DFADC-D57D-4E1A-A959-E648E5CD94A0}">
      <dgm:prSet phldrT="[Tekstas]" custT="1"/>
      <dgm:spPr/>
      <dgm:t>
        <a:bodyPr/>
        <a:lstStyle/>
        <a:p>
          <a:pPr algn="ctr"/>
          <a:r>
            <a:rPr lang="lt-LT" sz="1200" b="1" cap="none" spc="0">
              <a:ln w="0"/>
              <a:solidFill>
                <a:schemeClr val="tx1"/>
              </a:solidFill>
              <a:effectLst>
                <a:outerShdw blurRad="38100" dist="19050" dir="2700000" algn="tl" rotWithShape="0">
                  <a:schemeClr val="dk1">
                    <a:alpha val="40000"/>
                  </a:schemeClr>
                </a:outerShdw>
              </a:effectLst>
            </a:rPr>
            <a:t>Emocinis socialinis ugdymas</a:t>
          </a:r>
        </a:p>
      </dgm:t>
    </dgm:pt>
    <dgm:pt modelId="{A7702126-D1CF-4443-AFC2-37CD6D02B270}" type="parTrans" cxnId="{8218F9D6-B87D-44AA-904E-6FB6ED2D5626}">
      <dgm:prSet/>
      <dgm:spPr/>
      <dgm:t>
        <a:bodyPr/>
        <a:lstStyle/>
        <a:p>
          <a:pPr algn="ctr"/>
          <a:endParaRPr lang="lt-LT"/>
        </a:p>
      </dgm:t>
    </dgm:pt>
    <dgm:pt modelId="{1F94BD80-F396-4333-88FB-A52AC6E405EA}" type="sibTrans" cxnId="{8218F9D6-B87D-44AA-904E-6FB6ED2D5626}">
      <dgm:prSet/>
      <dgm:spPr/>
      <dgm:t>
        <a:bodyPr/>
        <a:lstStyle/>
        <a:p>
          <a:pPr algn="ctr"/>
          <a:endParaRPr lang="lt-LT"/>
        </a:p>
      </dgm:t>
    </dgm:pt>
    <dgm:pt modelId="{7AC33130-8356-43B3-A2F1-C0569CE7D485}">
      <dgm:prSet phldrT="[Tekstas]" custT="1"/>
      <dgm:spPr/>
      <dgm:t>
        <a:bodyPr/>
        <a:lstStyle/>
        <a:p>
          <a:pPr algn="ctr"/>
          <a:r>
            <a:rPr lang="lt-LT" sz="1100"/>
            <a:t>Savivoka ir savigarba.</a:t>
          </a:r>
        </a:p>
      </dgm:t>
    </dgm:pt>
    <dgm:pt modelId="{CC53297C-9D2B-48FD-ABD5-72C574115CC2}" type="parTrans" cxnId="{FEECF789-8056-40F7-859F-A4851F717782}">
      <dgm:prSet/>
      <dgm:spPr/>
      <dgm:t>
        <a:bodyPr/>
        <a:lstStyle/>
        <a:p>
          <a:pPr algn="ctr"/>
          <a:endParaRPr lang="lt-LT"/>
        </a:p>
      </dgm:t>
    </dgm:pt>
    <dgm:pt modelId="{2E740A98-A62C-4236-A427-1FFC5224D7A1}" type="sibTrans" cxnId="{FEECF789-8056-40F7-859F-A4851F717782}">
      <dgm:prSet/>
      <dgm:spPr/>
      <dgm:t>
        <a:bodyPr/>
        <a:lstStyle/>
        <a:p>
          <a:pPr algn="ctr"/>
          <a:endParaRPr lang="lt-LT"/>
        </a:p>
      </dgm:t>
    </dgm:pt>
    <dgm:pt modelId="{86870E73-2D73-4A6F-BD33-6A893A4CB87E}">
      <dgm:prSet phldrT="[Tekstas]" custT="1"/>
      <dgm:spPr/>
      <dgm:t>
        <a:bodyPr/>
        <a:lstStyle/>
        <a:p>
          <a:pPr algn="ctr"/>
          <a:r>
            <a:rPr lang="lt-LT" sz="1100"/>
            <a:t>Emocijų suvokimas ir raiška.</a:t>
          </a:r>
        </a:p>
      </dgm:t>
    </dgm:pt>
    <dgm:pt modelId="{073C175E-0B04-4651-AC8A-A045D828AFE6}" type="parTrans" cxnId="{5AFD36A6-C09C-4041-8DAF-64C4F633018E}">
      <dgm:prSet/>
      <dgm:spPr/>
      <dgm:t>
        <a:bodyPr/>
        <a:lstStyle/>
        <a:p>
          <a:pPr algn="ctr"/>
          <a:endParaRPr lang="lt-LT"/>
        </a:p>
      </dgm:t>
    </dgm:pt>
    <dgm:pt modelId="{0324652F-4473-4BCA-9AEC-48FE89D55BAC}" type="sibTrans" cxnId="{5AFD36A6-C09C-4041-8DAF-64C4F633018E}">
      <dgm:prSet/>
      <dgm:spPr/>
      <dgm:t>
        <a:bodyPr/>
        <a:lstStyle/>
        <a:p>
          <a:pPr algn="ctr"/>
          <a:endParaRPr lang="lt-LT"/>
        </a:p>
      </dgm:t>
    </dgm:pt>
    <dgm:pt modelId="{85F49C01-267D-48EB-A68B-4EC30F551A7A}">
      <dgm:prSet phldrT="[Tekstas]" custT="1"/>
      <dgm:spPr/>
      <dgm:t>
        <a:bodyPr/>
        <a:lstStyle/>
        <a:p>
          <a:pPr algn="ctr"/>
          <a:r>
            <a:rPr lang="lt-LT" sz="1200" b="1" cap="none" spc="0">
              <a:ln w="0"/>
              <a:solidFill>
                <a:schemeClr val="tx1"/>
              </a:solidFill>
              <a:effectLst>
                <a:outerShdw blurRad="38100" dist="19050" dir="2700000" algn="tl" rotWithShape="0">
                  <a:schemeClr val="dk1">
                    <a:alpha val="40000"/>
                  </a:schemeClr>
                </a:outerShdw>
              </a:effectLst>
            </a:rPr>
            <a:t>Kalbos ir komuni-kavimo ugdymas</a:t>
          </a:r>
        </a:p>
      </dgm:t>
    </dgm:pt>
    <dgm:pt modelId="{41C3DF39-63F9-4793-8DD4-F2D72EC7C356}" type="parTrans" cxnId="{0A8D045A-54AD-4ABF-82A6-DE82112FFF71}">
      <dgm:prSet/>
      <dgm:spPr/>
      <dgm:t>
        <a:bodyPr/>
        <a:lstStyle/>
        <a:p>
          <a:pPr algn="ctr"/>
          <a:endParaRPr lang="lt-LT"/>
        </a:p>
      </dgm:t>
    </dgm:pt>
    <dgm:pt modelId="{90C03B4E-1152-4483-A357-C5F353A6B9C1}" type="sibTrans" cxnId="{0A8D045A-54AD-4ABF-82A6-DE82112FFF71}">
      <dgm:prSet/>
      <dgm:spPr/>
      <dgm:t>
        <a:bodyPr/>
        <a:lstStyle/>
        <a:p>
          <a:pPr algn="ctr"/>
          <a:endParaRPr lang="lt-LT"/>
        </a:p>
      </dgm:t>
    </dgm:pt>
    <dgm:pt modelId="{E78223DA-1563-481D-8EF3-7B03442F4F60}">
      <dgm:prSet phldrT="[Tekstas]" custT="1"/>
      <dgm:spPr/>
      <dgm:t>
        <a:bodyPr/>
        <a:lstStyle/>
        <a:p>
          <a:pPr algn="ctr"/>
          <a:r>
            <a:rPr lang="lt-LT" sz="1100"/>
            <a:t>Sakytinė kalba.</a:t>
          </a:r>
        </a:p>
      </dgm:t>
    </dgm:pt>
    <dgm:pt modelId="{9B2EFD42-ED40-4511-8AE7-83B522142174}" type="parTrans" cxnId="{E2738CD7-14C0-43AD-9EEA-B5D75A383918}">
      <dgm:prSet/>
      <dgm:spPr/>
      <dgm:t>
        <a:bodyPr/>
        <a:lstStyle/>
        <a:p>
          <a:pPr algn="ctr"/>
          <a:endParaRPr lang="lt-LT"/>
        </a:p>
      </dgm:t>
    </dgm:pt>
    <dgm:pt modelId="{B361AD5B-FB2F-406C-854D-E4B518A8694F}" type="sibTrans" cxnId="{E2738CD7-14C0-43AD-9EEA-B5D75A383918}">
      <dgm:prSet/>
      <dgm:spPr/>
      <dgm:t>
        <a:bodyPr/>
        <a:lstStyle/>
        <a:p>
          <a:pPr algn="ctr"/>
          <a:endParaRPr lang="lt-LT"/>
        </a:p>
      </dgm:t>
    </dgm:pt>
    <dgm:pt modelId="{1715BF11-17B1-4D67-B493-32BC9FF5CC7A}">
      <dgm:prSet phldrT="[Tekstas]"/>
      <dgm:spPr/>
      <dgm:t>
        <a:bodyPr/>
        <a:lstStyle/>
        <a:p>
          <a:pPr algn="ctr"/>
          <a:endParaRPr lang="lt-LT" sz="600"/>
        </a:p>
      </dgm:t>
    </dgm:pt>
    <dgm:pt modelId="{7759121D-1CC9-4EC0-81B9-F775C3AE2016}" type="parTrans" cxnId="{6E3549F9-F90B-424E-B56A-B5CC10E5AEC9}">
      <dgm:prSet/>
      <dgm:spPr/>
      <dgm:t>
        <a:bodyPr/>
        <a:lstStyle/>
        <a:p>
          <a:pPr algn="ctr"/>
          <a:endParaRPr lang="lt-LT"/>
        </a:p>
      </dgm:t>
    </dgm:pt>
    <dgm:pt modelId="{9C14481C-6B8B-4818-A9CB-A0078BB9F81A}" type="sibTrans" cxnId="{6E3549F9-F90B-424E-B56A-B5CC10E5AEC9}">
      <dgm:prSet/>
      <dgm:spPr/>
      <dgm:t>
        <a:bodyPr/>
        <a:lstStyle/>
        <a:p>
          <a:pPr algn="ctr"/>
          <a:endParaRPr lang="lt-LT"/>
        </a:p>
      </dgm:t>
    </dgm:pt>
    <dgm:pt modelId="{407BC0BD-4C46-43B6-92C9-7C72ADCBFA14}">
      <dgm:prSet phldrT="[Tekstas]"/>
      <dgm:spPr/>
      <dgm:t>
        <a:bodyPr/>
        <a:lstStyle/>
        <a:p>
          <a:pPr algn="ctr"/>
          <a:endParaRPr lang="lt-LT" sz="500"/>
        </a:p>
      </dgm:t>
    </dgm:pt>
    <dgm:pt modelId="{B0ECEA92-2F7E-4DBC-ABAA-CE3B584AF97C}" type="parTrans" cxnId="{C4BEBFA9-D493-4A9B-853E-6E0FA0A689B1}">
      <dgm:prSet/>
      <dgm:spPr/>
      <dgm:t>
        <a:bodyPr/>
        <a:lstStyle/>
        <a:p>
          <a:pPr algn="ctr"/>
          <a:endParaRPr lang="lt-LT"/>
        </a:p>
      </dgm:t>
    </dgm:pt>
    <dgm:pt modelId="{6E77329E-5688-4E61-81A7-676A17DEA17B}" type="sibTrans" cxnId="{C4BEBFA9-D493-4A9B-853E-6E0FA0A689B1}">
      <dgm:prSet/>
      <dgm:spPr/>
      <dgm:t>
        <a:bodyPr/>
        <a:lstStyle/>
        <a:p>
          <a:pPr algn="ctr"/>
          <a:endParaRPr lang="lt-LT"/>
        </a:p>
      </dgm:t>
    </dgm:pt>
    <dgm:pt modelId="{56D97C3B-B69D-47DC-ABA3-74999F595542}">
      <dgm:prSet phldrT="[Tekstas]"/>
      <dgm:spPr/>
      <dgm:t>
        <a:bodyPr/>
        <a:lstStyle/>
        <a:p>
          <a:pPr algn="ctr"/>
          <a:endParaRPr lang="lt-LT" sz="500"/>
        </a:p>
      </dgm:t>
    </dgm:pt>
    <dgm:pt modelId="{205A66AF-8C1A-4429-AD32-93B23E116854}" type="parTrans" cxnId="{980314FF-8D86-4526-8724-844F6204E922}">
      <dgm:prSet/>
      <dgm:spPr/>
      <dgm:t>
        <a:bodyPr/>
        <a:lstStyle/>
        <a:p>
          <a:pPr algn="ctr"/>
          <a:endParaRPr lang="lt-LT"/>
        </a:p>
      </dgm:t>
    </dgm:pt>
    <dgm:pt modelId="{4BEDA415-F5A5-476C-9F46-C7A619ACAB7D}" type="sibTrans" cxnId="{980314FF-8D86-4526-8724-844F6204E922}">
      <dgm:prSet/>
      <dgm:spPr/>
      <dgm:t>
        <a:bodyPr/>
        <a:lstStyle/>
        <a:p>
          <a:pPr algn="ctr"/>
          <a:endParaRPr lang="lt-LT"/>
        </a:p>
      </dgm:t>
    </dgm:pt>
    <dgm:pt modelId="{B1246087-2CAA-4E8C-BA92-E83F30A6D2B1}">
      <dgm:prSet phldrT="[Tekstas]"/>
      <dgm:spPr/>
      <dgm:t>
        <a:bodyPr/>
        <a:lstStyle/>
        <a:p>
          <a:pPr algn="ctr"/>
          <a:endParaRPr lang="lt-LT" sz="600"/>
        </a:p>
      </dgm:t>
    </dgm:pt>
    <dgm:pt modelId="{16463FBD-F012-4A5F-86A6-59BCE976E241}" type="parTrans" cxnId="{30E7691B-E305-4FE4-A724-E4D952108021}">
      <dgm:prSet/>
      <dgm:spPr/>
      <dgm:t>
        <a:bodyPr/>
        <a:lstStyle/>
        <a:p>
          <a:pPr algn="ctr"/>
          <a:endParaRPr lang="lt-LT"/>
        </a:p>
      </dgm:t>
    </dgm:pt>
    <dgm:pt modelId="{5F1C4717-3BEC-4EAB-A509-FE405052E790}" type="sibTrans" cxnId="{30E7691B-E305-4FE4-A724-E4D952108021}">
      <dgm:prSet/>
      <dgm:spPr/>
      <dgm:t>
        <a:bodyPr/>
        <a:lstStyle/>
        <a:p>
          <a:pPr algn="ctr"/>
          <a:endParaRPr lang="lt-LT"/>
        </a:p>
      </dgm:t>
    </dgm:pt>
    <dgm:pt modelId="{6B1373B9-AD95-4E15-84B8-0931BA995CB2}">
      <dgm:prSet phldrT="[Tekstas]"/>
      <dgm:spPr/>
      <dgm:t>
        <a:bodyPr/>
        <a:lstStyle/>
        <a:p>
          <a:pPr algn="ctr"/>
          <a:endParaRPr lang="lt-LT" sz="600"/>
        </a:p>
      </dgm:t>
    </dgm:pt>
    <dgm:pt modelId="{06916EA3-12DF-49D9-B12F-A0F8ABC01201}" type="parTrans" cxnId="{F571BF19-FBCE-4E53-9ADE-C92F9D0441CF}">
      <dgm:prSet/>
      <dgm:spPr/>
      <dgm:t>
        <a:bodyPr/>
        <a:lstStyle/>
        <a:p>
          <a:pPr algn="ctr"/>
          <a:endParaRPr lang="lt-LT"/>
        </a:p>
      </dgm:t>
    </dgm:pt>
    <dgm:pt modelId="{AC7F6BC1-B21E-45A3-9AB0-368727C48200}" type="sibTrans" cxnId="{F571BF19-FBCE-4E53-9ADE-C92F9D0441CF}">
      <dgm:prSet/>
      <dgm:spPr/>
      <dgm:t>
        <a:bodyPr/>
        <a:lstStyle/>
        <a:p>
          <a:pPr algn="ctr"/>
          <a:endParaRPr lang="lt-LT"/>
        </a:p>
      </dgm:t>
    </dgm:pt>
    <dgm:pt modelId="{31867348-F274-4288-B8BA-AC4059B1CD37}">
      <dgm:prSet custT="1"/>
      <dgm:spPr/>
      <dgm:t>
        <a:bodyPr/>
        <a:lstStyle/>
        <a:p>
          <a:pPr algn="ctr"/>
          <a:r>
            <a:rPr lang="lt-LT" sz="1200" b="1" cap="none" spc="0">
              <a:ln w="0"/>
              <a:solidFill>
                <a:schemeClr val="tx1"/>
              </a:solidFill>
              <a:effectLst>
                <a:outerShdw blurRad="38100" dist="19050" dir="2700000" algn="tl" rotWithShape="0">
                  <a:schemeClr val="dk1">
                    <a:alpha val="40000"/>
                  </a:schemeClr>
                </a:outerShdw>
              </a:effectLst>
            </a:rPr>
            <a:t>Pažinimo ugdymas</a:t>
          </a:r>
        </a:p>
      </dgm:t>
    </dgm:pt>
    <dgm:pt modelId="{EC7B31C9-83E5-438B-8B42-BADF3DD7F920}" type="parTrans" cxnId="{37CC091D-0329-4E10-96CE-B7530476D401}">
      <dgm:prSet/>
      <dgm:spPr/>
      <dgm:t>
        <a:bodyPr/>
        <a:lstStyle/>
        <a:p>
          <a:pPr algn="ctr"/>
          <a:endParaRPr lang="lt-LT"/>
        </a:p>
      </dgm:t>
    </dgm:pt>
    <dgm:pt modelId="{968D5A2E-2902-4D17-A62A-ECD5961075E1}" type="sibTrans" cxnId="{37CC091D-0329-4E10-96CE-B7530476D401}">
      <dgm:prSet/>
      <dgm:spPr/>
      <dgm:t>
        <a:bodyPr/>
        <a:lstStyle/>
        <a:p>
          <a:pPr algn="ctr"/>
          <a:endParaRPr lang="lt-LT"/>
        </a:p>
      </dgm:t>
    </dgm:pt>
    <dgm:pt modelId="{985520C5-46E0-4067-9B5F-396066D5EF97}">
      <dgm:prSet custT="1"/>
      <dgm:spPr/>
      <dgm:t>
        <a:bodyPr/>
        <a:lstStyle/>
        <a:p>
          <a:pPr algn="ctr"/>
          <a:r>
            <a:rPr lang="lt-LT" sz="1100"/>
            <a:t>Mokėjims mokytis.</a:t>
          </a:r>
        </a:p>
      </dgm:t>
    </dgm:pt>
    <dgm:pt modelId="{FE16CFA2-9181-46B0-ACE4-2259A81E8DF3}" type="parTrans" cxnId="{3B1B02FD-A458-4AEF-9A57-F8CFE3F8AF9C}">
      <dgm:prSet/>
      <dgm:spPr/>
      <dgm:t>
        <a:bodyPr/>
        <a:lstStyle/>
        <a:p>
          <a:pPr algn="ctr"/>
          <a:endParaRPr lang="lt-LT"/>
        </a:p>
      </dgm:t>
    </dgm:pt>
    <dgm:pt modelId="{5583E696-C94F-4D82-966B-59772C0F444D}" type="sibTrans" cxnId="{3B1B02FD-A458-4AEF-9A57-F8CFE3F8AF9C}">
      <dgm:prSet/>
      <dgm:spPr/>
      <dgm:t>
        <a:bodyPr/>
        <a:lstStyle/>
        <a:p>
          <a:pPr algn="ctr"/>
          <a:endParaRPr lang="lt-LT"/>
        </a:p>
      </dgm:t>
    </dgm:pt>
    <dgm:pt modelId="{445FC740-A358-4D77-806B-EA7991FE85D1}">
      <dgm:prSet/>
      <dgm:spPr/>
      <dgm:t>
        <a:bodyPr/>
        <a:lstStyle/>
        <a:p>
          <a:pPr algn="ctr"/>
          <a:r>
            <a:rPr lang="lt-LT" b="1" cap="none" spc="0">
              <a:ln w="0"/>
              <a:solidFill>
                <a:schemeClr val="tx1"/>
              </a:solidFill>
              <a:effectLst>
                <a:outerShdw blurRad="38100" dist="19050" dir="2700000" algn="tl" rotWithShape="0">
                  <a:schemeClr val="dk1">
                    <a:alpha val="40000"/>
                  </a:schemeClr>
                </a:outerShdw>
              </a:effectLst>
            </a:rPr>
            <a:t>Meninis ugdymas</a:t>
          </a:r>
        </a:p>
      </dgm:t>
    </dgm:pt>
    <dgm:pt modelId="{37BD964B-D9CB-48E3-BF2B-589AB3BAA358}" type="parTrans" cxnId="{6CA846CB-C84E-4A77-B8C2-67926C9BCF3F}">
      <dgm:prSet/>
      <dgm:spPr/>
      <dgm:t>
        <a:bodyPr/>
        <a:lstStyle/>
        <a:p>
          <a:pPr algn="ctr"/>
          <a:endParaRPr lang="lt-LT"/>
        </a:p>
      </dgm:t>
    </dgm:pt>
    <dgm:pt modelId="{109D801D-C6F7-4C87-A8CA-AF6131D8AE00}" type="sibTrans" cxnId="{6CA846CB-C84E-4A77-B8C2-67926C9BCF3F}">
      <dgm:prSet/>
      <dgm:spPr/>
      <dgm:t>
        <a:bodyPr/>
        <a:lstStyle/>
        <a:p>
          <a:pPr algn="ctr"/>
          <a:endParaRPr lang="lt-LT"/>
        </a:p>
      </dgm:t>
    </dgm:pt>
    <dgm:pt modelId="{B2B443C3-772D-40A6-BDAE-7332017B67F9}">
      <dgm:prSet phldrT="[Tekstas]" custT="1"/>
      <dgm:spPr/>
      <dgm:t>
        <a:bodyPr/>
        <a:lstStyle/>
        <a:p>
          <a:pPr algn="ctr"/>
          <a:r>
            <a:rPr lang="lt-LT" sz="1100"/>
            <a:t>Savireguliacija ir savikontrplė.</a:t>
          </a:r>
        </a:p>
      </dgm:t>
    </dgm:pt>
    <dgm:pt modelId="{1CEA5B63-661C-4318-A9A6-729C96239F39}" type="parTrans" cxnId="{8FE8E287-89D3-40CC-8164-F328C8329B5B}">
      <dgm:prSet/>
      <dgm:spPr/>
      <dgm:t>
        <a:bodyPr/>
        <a:lstStyle/>
        <a:p>
          <a:pPr algn="ctr"/>
          <a:endParaRPr lang="lt-LT"/>
        </a:p>
      </dgm:t>
    </dgm:pt>
    <dgm:pt modelId="{3A5E6E50-344A-495D-8777-4BB2A5560C34}" type="sibTrans" cxnId="{8FE8E287-89D3-40CC-8164-F328C8329B5B}">
      <dgm:prSet/>
      <dgm:spPr/>
      <dgm:t>
        <a:bodyPr/>
        <a:lstStyle/>
        <a:p>
          <a:pPr algn="ctr"/>
          <a:endParaRPr lang="lt-LT"/>
        </a:p>
      </dgm:t>
    </dgm:pt>
    <dgm:pt modelId="{42909ACC-7773-4F03-9CB0-3F0E63B616D3}">
      <dgm:prSet phldrT="[Tekstas]"/>
      <dgm:spPr/>
      <dgm:t>
        <a:bodyPr/>
        <a:lstStyle/>
        <a:p>
          <a:pPr algn="ctr"/>
          <a:endParaRPr lang="lt-LT" sz="500"/>
        </a:p>
      </dgm:t>
    </dgm:pt>
    <dgm:pt modelId="{F4BFB3F1-A22A-48F8-BA9C-959435279E4B}" type="parTrans" cxnId="{50D85AD1-FB43-4665-B247-F07FA6D0A45E}">
      <dgm:prSet/>
      <dgm:spPr/>
      <dgm:t>
        <a:bodyPr/>
        <a:lstStyle/>
        <a:p>
          <a:pPr algn="ctr"/>
          <a:endParaRPr lang="lt-LT"/>
        </a:p>
      </dgm:t>
    </dgm:pt>
    <dgm:pt modelId="{C4B4BA44-C827-47E3-AA57-2F3A3AF10130}" type="sibTrans" cxnId="{50D85AD1-FB43-4665-B247-F07FA6D0A45E}">
      <dgm:prSet/>
      <dgm:spPr/>
      <dgm:t>
        <a:bodyPr/>
        <a:lstStyle/>
        <a:p>
          <a:pPr algn="ctr"/>
          <a:endParaRPr lang="lt-LT"/>
        </a:p>
      </dgm:t>
    </dgm:pt>
    <dgm:pt modelId="{D0116D97-EBFC-44CB-8A99-E7FE5A18CA03}">
      <dgm:prSet phldrT="[Tekstas]" custT="1"/>
      <dgm:spPr/>
      <dgm:t>
        <a:bodyPr/>
        <a:lstStyle/>
        <a:p>
          <a:pPr algn="ctr"/>
          <a:r>
            <a:rPr lang="lt-LT" sz="1100" b="0"/>
            <a:t>Santykiai su suaugusiais.</a:t>
          </a:r>
        </a:p>
      </dgm:t>
    </dgm:pt>
    <dgm:pt modelId="{73D5D54D-C7AA-48BC-AB8F-A512C8F1B548}" type="parTrans" cxnId="{66C40FA0-C0E0-441F-B439-0C3495EC5146}">
      <dgm:prSet/>
      <dgm:spPr/>
      <dgm:t>
        <a:bodyPr/>
        <a:lstStyle/>
        <a:p>
          <a:pPr algn="ctr"/>
          <a:endParaRPr lang="lt-LT"/>
        </a:p>
      </dgm:t>
    </dgm:pt>
    <dgm:pt modelId="{141D63B8-5D34-49D8-ABEE-60653C554DCC}" type="sibTrans" cxnId="{66C40FA0-C0E0-441F-B439-0C3495EC5146}">
      <dgm:prSet/>
      <dgm:spPr/>
      <dgm:t>
        <a:bodyPr/>
        <a:lstStyle/>
        <a:p>
          <a:pPr algn="ctr"/>
          <a:endParaRPr lang="lt-LT"/>
        </a:p>
      </dgm:t>
    </dgm:pt>
    <dgm:pt modelId="{20D6A61D-083E-4E53-B6C2-6514E83268A7}">
      <dgm:prSet phldrT="[Tekstas]" custT="1"/>
      <dgm:spPr/>
      <dgm:t>
        <a:bodyPr/>
        <a:lstStyle/>
        <a:p>
          <a:pPr algn="ctr"/>
          <a:r>
            <a:rPr lang="lt-LT" sz="1100"/>
            <a:t>Santykiai su bendraamžiais.</a:t>
          </a:r>
        </a:p>
      </dgm:t>
    </dgm:pt>
    <dgm:pt modelId="{4E2DCE35-B9EE-46C4-908C-46FF65B6EEC1}" type="parTrans" cxnId="{615F2B5D-AFF1-49E1-860D-604D1521741F}">
      <dgm:prSet/>
      <dgm:spPr/>
      <dgm:t>
        <a:bodyPr/>
        <a:lstStyle/>
        <a:p>
          <a:pPr algn="ctr"/>
          <a:endParaRPr lang="lt-LT"/>
        </a:p>
      </dgm:t>
    </dgm:pt>
    <dgm:pt modelId="{3538FFC5-D845-478B-837D-86D2E7CAC2CC}" type="sibTrans" cxnId="{615F2B5D-AFF1-49E1-860D-604D1521741F}">
      <dgm:prSet/>
      <dgm:spPr/>
      <dgm:t>
        <a:bodyPr/>
        <a:lstStyle/>
        <a:p>
          <a:pPr algn="ctr"/>
          <a:endParaRPr lang="lt-LT"/>
        </a:p>
      </dgm:t>
    </dgm:pt>
    <dgm:pt modelId="{BAD15695-E989-4563-B322-5230F392F066}">
      <dgm:prSet phldrT="[Tekstas]" custT="1"/>
      <dgm:spPr/>
      <dgm:t>
        <a:bodyPr/>
        <a:lstStyle/>
        <a:p>
          <a:pPr algn="ctr"/>
          <a:r>
            <a:rPr lang="lt-LT" sz="1100"/>
            <a:t>Iniciatyvumas ir atkaklumas.</a:t>
          </a:r>
        </a:p>
      </dgm:t>
    </dgm:pt>
    <dgm:pt modelId="{19D33E85-A1BF-4593-98F3-75CA30EEF49C}" type="parTrans" cxnId="{DF589BCD-D3FD-40B0-9A8B-0A543144A503}">
      <dgm:prSet/>
      <dgm:spPr/>
      <dgm:t>
        <a:bodyPr/>
        <a:lstStyle/>
        <a:p>
          <a:pPr algn="ctr"/>
          <a:endParaRPr lang="lt-LT"/>
        </a:p>
      </dgm:t>
    </dgm:pt>
    <dgm:pt modelId="{7B9967DB-B58C-4AB0-920B-B8164AAE67AE}" type="sibTrans" cxnId="{DF589BCD-D3FD-40B0-9A8B-0A543144A503}">
      <dgm:prSet/>
      <dgm:spPr/>
      <dgm:t>
        <a:bodyPr/>
        <a:lstStyle/>
        <a:p>
          <a:pPr algn="ctr"/>
          <a:endParaRPr lang="lt-LT"/>
        </a:p>
      </dgm:t>
    </dgm:pt>
    <dgm:pt modelId="{51A8039B-4B95-4E3C-B72C-EF4FB8342187}">
      <dgm:prSet phldrT="[Tekstas]" custT="1"/>
      <dgm:spPr/>
      <dgm:t>
        <a:bodyPr/>
        <a:lstStyle/>
        <a:p>
          <a:pPr algn="ctr"/>
          <a:r>
            <a:rPr lang="lt-LT" sz="1100"/>
            <a:t>Problemų sprendimas.</a:t>
          </a:r>
        </a:p>
      </dgm:t>
    </dgm:pt>
    <dgm:pt modelId="{B036AF70-85C6-4005-A4CE-6CFA6A6607A5}" type="parTrans" cxnId="{50FA875D-91DD-4BD0-8496-032C8E7623D8}">
      <dgm:prSet/>
      <dgm:spPr/>
      <dgm:t>
        <a:bodyPr/>
        <a:lstStyle/>
        <a:p>
          <a:pPr algn="ctr"/>
          <a:endParaRPr lang="lt-LT"/>
        </a:p>
      </dgm:t>
    </dgm:pt>
    <dgm:pt modelId="{F8E6BBF8-4BF3-4969-9E5E-70541D4DF4A3}" type="sibTrans" cxnId="{50FA875D-91DD-4BD0-8496-032C8E7623D8}">
      <dgm:prSet/>
      <dgm:spPr/>
      <dgm:t>
        <a:bodyPr/>
        <a:lstStyle/>
        <a:p>
          <a:pPr algn="ctr"/>
          <a:endParaRPr lang="lt-LT"/>
        </a:p>
      </dgm:t>
    </dgm:pt>
    <dgm:pt modelId="{0FD36124-ADE4-4FF1-AD9D-D9C26479A131}">
      <dgm:prSet phldrT="[Tekstas]" custT="1"/>
      <dgm:spPr/>
      <dgm:t>
        <a:bodyPr/>
        <a:lstStyle/>
        <a:p>
          <a:pPr algn="ctr"/>
          <a:r>
            <a:rPr lang="lt-LT" sz="1100"/>
            <a:t>Rašytinė kalba.</a:t>
          </a:r>
        </a:p>
      </dgm:t>
    </dgm:pt>
    <dgm:pt modelId="{F4B5F18E-464C-4CCD-BA92-85B16DCDC05C}" type="parTrans" cxnId="{8C643220-4C73-46DF-A4C9-A4E95074EECB}">
      <dgm:prSet/>
      <dgm:spPr/>
      <dgm:t>
        <a:bodyPr/>
        <a:lstStyle/>
        <a:p>
          <a:pPr algn="ctr"/>
          <a:endParaRPr lang="lt-LT"/>
        </a:p>
      </dgm:t>
    </dgm:pt>
    <dgm:pt modelId="{E75E84C0-9676-41CC-8339-4ACD511644A1}" type="sibTrans" cxnId="{8C643220-4C73-46DF-A4C9-A4E95074EECB}">
      <dgm:prSet/>
      <dgm:spPr/>
      <dgm:t>
        <a:bodyPr/>
        <a:lstStyle/>
        <a:p>
          <a:pPr algn="ctr"/>
          <a:endParaRPr lang="lt-LT"/>
        </a:p>
      </dgm:t>
    </dgm:pt>
    <dgm:pt modelId="{CD6A5D28-8FEB-432A-A8B0-FACD14FE7685}">
      <dgm:prSet custT="1"/>
      <dgm:spPr/>
      <dgm:t>
        <a:bodyPr/>
        <a:lstStyle/>
        <a:p>
          <a:pPr algn="ctr"/>
          <a:r>
            <a:rPr lang="lt-LT" sz="1100"/>
            <a:t>Tyrinėjimas.</a:t>
          </a:r>
        </a:p>
      </dgm:t>
    </dgm:pt>
    <dgm:pt modelId="{9A2E47BB-2CDD-45DF-B988-05D6D7500419}" type="parTrans" cxnId="{A5AED067-1361-42E0-91AF-F7338A768992}">
      <dgm:prSet/>
      <dgm:spPr/>
      <dgm:t>
        <a:bodyPr/>
        <a:lstStyle/>
        <a:p>
          <a:pPr algn="ctr"/>
          <a:endParaRPr lang="lt-LT"/>
        </a:p>
      </dgm:t>
    </dgm:pt>
    <dgm:pt modelId="{69411F2D-D634-4F13-8BFD-89AEF0B9EA91}" type="sibTrans" cxnId="{A5AED067-1361-42E0-91AF-F7338A768992}">
      <dgm:prSet/>
      <dgm:spPr/>
      <dgm:t>
        <a:bodyPr/>
        <a:lstStyle/>
        <a:p>
          <a:pPr algn="ctr"/>
          <a:endParaRPr lang="lt-LT"/>
        </a:p>
      </dgm:t>
    </dgm:pt>
    <dgm:pt modelId="{461B58C8-CA4D-43EA-A9C6-CA6079FE69D7}">
      <dgm:prSet custT="1"/>
      <dgm:spPr/>
      <dgm:t>
        <a:bodyPr/>
        <a:lstStyle/>
        <a:p>
          <a:pPr algn="ctr"/>
          <a:r>
            <a:rPr lang="lt-LT" sz="1100"/>
            <a:t>Aplinkos pažinimas.</a:t>
          </a:r>
        </a:p>
      </dgm:t>
    </dgm:pt>
    <dgm:pt modelId="{D939E6FC-73B8-4626-8FB8-5E9001D8DC80}" type="parTrans" cxnId="{82D90CAF-F310-4AF8-94F4-F1EDCDC6E399}">
      <dgm:prSet/>
      <dgm:spPr/>
      <dgm:t>
        <a:bodyPr/>
        <a:lstStyle/>
        <a:p>
          <a:pPr algn="ctr"/>
          <a:endParaRPr lang="lt-LT"/>
        </a:p>
      </dgm:t>
    </dgm:pt>
    <dgm:pt modelId="{05EA30CA-23A5-47F3-AE2D-9078E5DA1531}" type="sibTrans" cxnId="{82D90CAF-F310-4AF8-94F4-F1EDCDC6E399}">
      <dgm:prSet/>
      <dgm:spPr/>
      <dgm:t>
        <a:bodyPr/>
        <a:lstStyle/>
        <a:p>
          <a:pPr algn="ctr"/>
          <a:endParaRPr lang="lt-LT"/>
        </a:p>
      </dgm:t>
    </dgm:pt>
    <dgm:pt modelId="{ABB662E1-F8D3-4462-A77B-0CC57EE5B0CC}">
      <dgm:prSet custT="1"/>
      <dgm:spPr/>
      <dgm:t>
        <a:bodyPr/>
        <a:lstStyle/>
        <a:p>
          <a:pPr algn="ctr"/>
          <a:r>
            <a:rPr lang="lt-LT" sz="1100"/>
            <a:t>Skaičiavimas ir matavimas.</a:t>
          </a:r>
        </a:p>
      </dgm:t>
    </dgm:pt>
    <dgm:pt modelId="{4DFB98FB-D140-453B-8191-31D84D80AD0B}" type="parTrans" cxnId="{7E6614CE-EC75-4B8F-B9DF-16D48E269189}">
      <dgm:prSet/>
      <dgm:spPr/>
      <dgm:t>
        <a:bodyPr/>
        <a:lstStyle/>
        <a:p>
          <a:pPr algn="ctr"/>
          <a:endParaRPr lang="lt-LT"/>
        </a:p>
      </dgm:t>
    </dgm:pt>
    <dgm:pt modelId="{8D9245BE-CFBC-49B9-A7F2-491AF1B7D002}" type="sibTrans" cxnId="{7E6614CE-EC75-4B8F-B9DF-16D48E269189}">
      <dgm:prSet/>
      <dgm:spPr/>
      <dgm:t>
        <a:bodyPr/>
        <a:lstStyle/>
        <a:p>
          <a:pPr algn="ctr"/>
          <a:endParaRPr lang="lt-LT"/>
        </a:p>
      </dgm:t>
    </dgm:pt>
    <dgm:pt modelId="{2B1B17EE-C985-404A-95EA-3406AA5012B5}">
      <dgm:prSet/>
      <dgm:spPr/>
      <dgm:t>
        <a:bodyPr/>
        <a:lstStyle/>
        <a:p>
          <a:pPr algn="ctr"/>
          <a:endParaRPr lang="lt-LT" sz="600"/>
        </a:p>
      </dgm:t>
    </dgm:pt>
    <dgm:pt modelId="{E2A088E0-177E-479E-9230-E0BC141EC644}" type="parTrans" cxnId="{DF1AAF0E-81A6-4FFF-BE34-2C33CCBCCC82}">
      <dgm:prSet/>
      <dgm:spPr/>
      <dgm:t>
        <a:bodyPr/>
        <a:lstStyle/>
        <a:p>
          <a:pPr algn="ctr"/>
          <a:endParaRPr lang="lt-LT"/>
        </a:p>
      </dgm:t>
    </dgm:pt>
    <dgm:pt modelId="{F0D5D343-EE5D-4DD1-8846-CC9481F73A47}" type="sibTrans" cxnId="{DF1AAF0E-81A6-4FFF-BE34-2C33CCBCCC82}">
      <dgm:prSet/>
      <dgm:spPr/>
      <dgm:t>
        <a:bodyPr/>
        <a:lstStyle/>
        <a:p>
          <a:pPr algn="ctr"/>
          <a:endParaRPr lang="lt-LT"/>
        </a:p>
      </dgm:t>
    </dgm:pt>
    <dgm:pt modelId="{1AE44FFC-5822-4C88-8346-F78FF90844D5}">
      <dgm:prSet/>
      <dgm:spPr/>
      <dgm:t>
        <a:bodyPr/>
        <a:lstStyle/>
        <a:p>
          <a:pPr algn="ctr"/>
          <a:endParaRPr lang="lt-LT" sz="1300"/>
        </a:p>
      </dgm:t>
    </dgm:pt>
    <dgm:pt modelId="{377C4250-6140-448A-A1AD-B8CE52FCEEFC}" type="sibTrans" cxnId="{FD3E629E-6ED7-4A19-80CC-CCF4A3D034F3}">
      <dgm:prSet/>
      <dgm:spPr/>
      <dgm:t>
        <a:bodyPr/>
        <a:lstStyle/>
        <a:p>
          <a:pPr algn="ctr"/>
          <a:endParaRPr lang="lt-LT"/>
        </a:p>
      </dgm:t>
    </dgm:pt>
    <dgm:pt modelId="{108F1D75-4941-40FF-AC08-C4B1DB6D5F39}" type="parTrans" cxnId="{FD3E629E-6ED7-4A19-80CC-CCF4A3D034F3}">
      <dgm:prSet/>
      <dgm:spPr/>
      <dgm:t>
        <a:bodyPr/>
        <a:lstStyle/>
        <a:p>
          <a:pPr algn="ctr"/>
          <a:endParaRPr lang="lt-LT"/>
        </a:p>
      </dgm:t>
    </dgm:pt>
    <dgm:pt modelId="{28CD4EDD-5985-45DA-BFE7-8F889C99D2D4}">
      <dgm:prSet custT="1"/>
      <dgm:spPr/>
      <dgm:t>
        <a:bodyPr/>
        <a:lstStyle/>
        <a:p>
          <a:pPr algn="ctr"/>
          <a:r>
            <a:rPr lang="lt-LT" sz="1100"/>
            <a:t>Estetinis suvokimas.</a:t>
          </a:r>
        </a:p>
      </dgm:t>
    </dgm:pt>
    <dgm:pt modelId="{ECA545EF-8E93-4266-A278-FAC79C680C8F}" type="parTrans" cxnId="{0DAEB5F7-CE42-4157-AA1F-E138587455D1}">
      <dgm:prSet/>
      <dgm:spPr/>
      <dgm:t>
        <a:bodyPr/>
        <a:lstStyle/>
        <a:p>
          <a:pPr algn="ctr"/>
          <a:endParaRPr lang="lt-LT"/>
        </a:p>
      </dgm:t>
    </dgm:pt>
    <dgm:pt modelId="{F5AB7A35-AD61-48B6-896D-DADBD1D4545D}" type="sibTrans" cxnId="{0DAEB5F7-CE42-4157-AA1F-E138587455D1}">
      <dgm:prSet/>
      <dgm:spPr/>
      <dgm:t>
        <a:bodyPr/>
        <a:lstStyle/>
        <a:p>
          <a:pPr algn="ctr"/>
          <a:endParaRPr lang="lt-LT"/>
        </a:p>
      </dgm:t>
    </dgm:pt>
    <dgm:pt modelId="{04F0C03B-06EB-421A-8B28-60CD18DEE497}">
      <dgm:prSet custT="1"/>
      <dgm:spPr/>
      <dgm:t>
        <a:bodyPr/>
        <a:lstStyle/>
        <a:p>
          <a:pPr algn="ctr"/>
          <a:r>
            <a:rPr lang="lt-LT" sz="1100"/>
            <a:t>Meninė raiška.</a:t>
          </a:r>
        </a:p>
      </dgm:t>
    </dgm:pt>
    <dgm:pt modelId="{7469C77B-6CC1-42AC-92A9-EC87D60C3266}" type="parTrans" cxnId="{DEB41990-63B8-48DF-8F5F-D3775FD1B608}">
      <dgm:prSet/>
      <dgm:spPr/>
      <dgm:t>
        <a:bodyPr/>
        <a:lstStyle/>
        <a:p>
          <a:pPr algn="ctr"/>
          <a:endParaRPr lang="lt-LT"/>
        </a:p>
      </dgm:t>
    </dgm:pt>
    <dgm:pt modelId="{1418E6B0-2EB3-4ED9-8A1F-0DDFE9865480}" type="sibTrans" cxnId="{DEB41990-63B8-48DF-8F5F-D3775FD1B608}">
      <dgm:prSet/>
      <dgm:spPr/>
      <dgm:t>
        <a:bodyPr/>
        <a:lstStyle/>
        <a:p>
          <a:pPr algn="ctr"/>
          <a:endParaRPr lang="lt-LT"/>
        </a:p>
      </dgm:t>
    </dgm:pt>
    <dgm:pt modelId="{2E34091E-394C-4819-B416-A271BEC879F7}">
      <dgm:prSet custT="1"/>
      <dgm:spPr/>
      <dgm:t>
        <a:bodyPr/>
        <a:lstStyle/>
        <a:p>
          <a:pPr algn="ctr"/>
          <a:r>
            <a:rPr lang="lt-LT" sz="1100"/>
            <a:t>Kūrybiškumas.</a:t>
          </a:r>
        </a:p>
      </dgm:t>
    </dgm:pt>
    <dgm:pt modelId="{9B7260EE-45B5-4DFA-B2AD-24208C1AD9CF}" type="parTrans" cxnId="{A1686757-29C1-442F-8430-EAB2CB150DF7}">
      <dgm:prSet/>
      <dgm:spPr/>
      <dgm:t>
        <a:bodyPr/>
        <a:lstStyle/>
        <a:p>
          <a:pPr algn="ctr"/>
          <a:endParaRPr lang="lt-LT"/>
        </a:p>
      </dgm:t>
    </dgm:pt>
    <dgm:pt modelId="{BEDFA2C9-7497-44A8-A675-19D0E6F8CE9E}" type="sibTrans" cxnId="{A1686757-29C1-442F-8430-EAB2CB150DF7}">
      <dgm:prSet/>
      <dgm:spPr/>
      <dgm:t>
        <a:bodyPr/>
        <a:lstStyle/>
        <a:p>
          <a:pPr algn="ctr"/>
          <a:endParaRPr lang="lt-LT"/>
        </a:p>
      </dgm:t>
    </dgm:pt>
    <dgm:pt modelId="{EBF090C3-4798-49A3-9333-F38C7DC51A29}" type="pres">
      <dgm:prSet presAssocID="{13F82607-97BF-468B-BAED-016A3F41D5E6}" presName="composite" presStyleCnt="0">
        <dgm:presLayoutVars>
          <dgm:chMax val="5"/>
          <dgm:dir/>
          <dgm:animLvl val="ctr"/>
          <dgm:resizeHandles val="exact"/>
        </dgm:presLayoutVars>
      </dgm:prSet>
      <dgm:spPr/>
      <dgm:t>
        <a:bodyPr/>
        <a:lstStyle/>
        <a:p>
          <a:endParaRPr lang="lt-LT"/>
        </a:p>
      </dgm:t>
    </dgm:pt>
    <dgm:pt modelId="{56142DC4-9DD1-45D0-B649-9DFC966E0B5F}" type="pres">
      <dgm:prSet presAssocID="{13F82607-97BF-468B-BAED-016A3F41D5E6}" presName="cycle" presStyleCnt="0"/>
      <dgm:spPr/>
      <dgm:t>
        <a:bodyPr/>
        <a:lstStyle/>
        <a:p>
          <a:endParaRPr lang="lt-LT"/>
        </a:p>
      </dgm:t>
    </dgm:pt>
    <dgm:pt modelId="{AC80E4A8-CB54-48DF-9929-B3EC80C8FC88}" type="pres">
      <dgm:prSet presAssocID="{13F82607-97BF-468B-BAED-016A3F41D5E6}" presName="centerShape" presStyleCnt="0"/>
      <dgm:spPr/>
      <dgm:t>
        <a:bodyPr/>
        <a:lstStyle/>
        <a:p>
          <a:endParaRPr lang="lt-LT"/>
        </a:p>
      </dgm:t>
    </dgm:pt>
    <dgm:pt modelId="{E79DD6CF-8EF6-49BC-AAA2-6653DBFB0468}" type="pres">
      <dgm:prSet presAssocID="{13F82607-97BF-468B-BAED-016A3F41D5E6}" presName="connSite" presStyleLbl="node1" presStyleIdx="0" presStyleCnt="6"/>
      <dgm:spPr/>
      <dgm:t>
        <a:bodyPr/>
        <a:lstStyle/>
        <a:p>
          <a:endParaRPr lang="lt-LT"/>
        </a:p>
      </dgm:t>
    </dgm:pt>
    <dgm:pt modelId="{8B39D5A0-DEF6-4CEF-91F4-6D7472BC7482}" type="pres">
      <dgm:prSet presAssocID="{13F82607-97BF-468B-BAED-016A3F41D5E6}" presName="visible" presStyleLbl="node1" presStyleIdx="0" presStyleCnt="6" custScaleX="139455" custScaleY="129258" custLinFactNeighborX="-28730" custLinFactNeighborY="-7722"/>
      <dgm:spPr>
        <a:blipFill rotWithShape="1">
          <a:blip xmlns:r="http://schemas.openxmlformats.org/officeDocument/2006/relationships" r:embed="rId1"/>
          <a:stretch>
            <a:fillRect/>
          </a:stretch>
        </a:blipFill>
      </dgm:spPr>
      <dgm:t>
        <a:bodyPr/>
        <a:lstStyle/>
        <a:p>
          <a:endParaRPr lang="lt-LT"/>
        </a:p>
      </dgm:t>
    </dgm:pt>
    <dgm:pt modelId="{96E88D70-8166-4B52-BE64-71A93891E4EA}" type="pres">
      <dgm:prSet presAssocID="{33F4C252-8B22-4F97-8227-32585D78A276}" presName="Name25" presStyleLbl="parChTrans1D1" presStyleIdx="0" presStyleCnt="5"/>
      <dgm:spPr/>
      <dgm:t>
        <a:bodyPr/>
        <a:lstStyle/>
        <a:p>
          <a:endParaRPr lang="lt-LT"/>
        </a:p>
      </dgm:t>
    </dgm:pt>
    <dgm:pt modelId="{5CECC0CA-3580-4456-9A82-871BF03F3FF9}" type="pres">
      <dgm:prSet presAssocID="{C22A52E9-0CB5-4E73-967B-CB2720C87EEA}" presName="node" presStyleCnt="0"/>
      <dgm:spPr/>
      <dgm:t>
        <a:bodyPr/>
        <a:lstStyle/>
        <a:p>
          <a:endParaRPr lang="lt-LT"/>
        </a:p>
      </dgm:t>
    </dgm:pt>
    <dgm:pt modelId="{47FAB52D-4838-4591-96B7-468DFD235DFC}" type="pres">
      <dgm:prSet presAssocID="{C22A52E9-0CB5-4E73-967B-CB2720C87EEA}" presName="parentNode" presStyleLbl="node1" presStyleIdx="1" presStyleCnt="6" custLinFactX="-74518" custLinFactNeighborX="-100000" custLinFactNeighborY="-19788">
        <dgm:presLayoutVars>
          <dgm:chMax val="1"/>
          <dgm:bulletEnabled val="1"/>
        </dgm:presLayoutVars>
      </dgm:prSet>
      <dgm:spPr/>
      <dgm:t>
        <a:bodyPr/>
        <a:lstStyle/>
        <a:p>
          <a:endParaRPr lang="lt-LT"/>
        </a:p>
      </dgm:t>
    </dgm:pt>
    <dgm:pt modelId="{5295E831-D6F5-439B-A179-3CED079C2338}" type="pres">
      <dgm:prSet presAssocID="{C22A52E9-0CB5-4E73-967B-CB2720C87EEA}" presName="childNode" presStyleLbl="revTx" presStyleIdx="0" presStyleCnt="5">
        <dgm:presLayoutVars>
          <dgm:bulletEnabled val="1"/>
        </dgm:presLayoutVars>
      </dgm:prSet>
      <dgm:spPr/>
      <dgm:t>
        <a:bodyPr/>
        <a:lstStyle/>
        <a:p>
          <a:endParaRPr lang="lt-LT"/>
        </a:p>
      </dgm:t>
    </dgm:pt>
    <dgm:pt modelId="{6F3D0F52-0347-4710-A919-65197AC0C5E8}" type="pres">
      <dgm:prSet presAssocID="{A7702126-D1CF-4443-AFC2-37CD6D02B270}" presName="Name25" presStyleLbl="parChTrans1D1" presStyleIdx="1" presStyleCnt="5"/>
      <dgm:spPr/>
      <dgm:t>
        <a:bodyPr/>
        <a:lstStyle/>
        <a:p>
          <a:endParaRPr lang="lt-LT"/>
        </a:p>
      </dgm:t>
    </dgm:pt>
    <dgm:pt modelId="{D3F8122D-61E9-4505-ACF1-93B562BA60E8}" type="pres">
      <dgm:prSet presAssocID="{0F9DFADC-D57D-4E1A-A959-E648E5CD94A0}" presName="node" presStyleCnt="0"/>
      <dgm:spPr/>
      <dgm:t>
        <a:bodyPr/>
        <a:lstStyle/>
        <a:p>
          <a:endParaRPr lang="lt-LT"/>
        </a:p>
      </dgm:t>
    </dgm:pt>
    <dgm:pt modelId="{760F8B83-62D5-4C26-89A1-FF13AA6ACB17}" type="pres">
      <dgm:prSet presAssocID="{0F9DFADC-D57D-4E1A-A959-E648E5CD94A0}" presName="parentNode" presStyleLbl="node1" presStyleIdx="2" presStyleCnt="6" custLinFactNeighborX="20654" custLinFactNeighborY="-69382">
        <dgm:presLayoutVars>
          <dgm:chMax val="1"/>
          <dgm:bulletEnabled val="1"/>
        </dgm:presLayoutVars>
      </dgm:prSet>
      <dgm:spPr/>
      <dgm:t>
        <a:bodyPr/>
        <a:lstStyle/>
        <a:p>
          <a:endParaRPr lang="lt-LT"/>
        </a:p>
      </dgm:t>
    </dgm:pt>
    <dgm:pt modelId="{99F6B388-7182-448F-9BB0-61E6A5403E1D}" type="pres">
      <dgm:prSet presAssocID="{0F9DFADC-D57D-4E1A-A959-E648E5CD94A0}" presName="childNode" presStyleLbl="revTx" presStyleIdx="1" presStyleCnt="5">
        <dgm:presLayoutVars>
          <dgm:bulletEnabled val="1"/>
        </dgm:presLayoutVars>
      </dgm:prSet>
      <dgm:spPr/>
      <dgm:t>
        <a:bodyPr/>
        <a:lstStyle/>
        <a:p>
          <a:endParaRPr lang="lt-LT"/>
        </a:p>
      </dgm:t>
    </dgm:pt>
    <dgm:pt modelId="{002B43BE-90D7-4FB7-B79F-8F6763D5A1D9}" type="pres">
      <dgm:prSet presAssocID="{41C3DF39-63F9-4793-8DD4-F2D72EC7C356}" presName="Name25" presStyleLbl="parChTrans1D1" presStyleIdx="2" presStyleCnt="5"/>
      <dgm:spPr/>
      <dgm:t>
        <a:bodyPr/>
        <a:lstStyle/>
        <a:p>
          <a:endParaRPr lang="lt-LT"/>
        </a:p>
      </dgm:t>
    </dgm:pt>
    <dgm:pt modelId="{D82288CD-0B86-42F3-AA10-5D787DA9C9BC}" type="pres">
      <dgm:prSet presAssocID="{85F49C01-267D-48EB-A68B-4EC30F551A7A}" presName="node" presStyleCnt="0"/>
      <dgm:spPr/>
      <dgm:t>
        <a:bodyPr/>
        <a:lstStyle/>
        <a:p>
          <a:endParaRPr lang="lt-LT"/>
        </a:p>
      </dgm:t>
    </dgm:pt>
    <dgm:pt modelId="{778E291A-9BFA-45A2-B73C-AF293CF581E9}" type="pres">
      <dgm:prSet presAssocID="{85F49C01-267D-48EB-A68B-4EC30F551A7A}" presName="parentNode" presStyleLbl="node1" presStyleIdx="3" presStyleCnt="6" custLinFactNeighborX="-940" custLinFactNeighborY="-617">
        <dgm:presLayoutVars>
          <dgm:chMax val="1"/>
          <dgm:bulletEnabled val="1"/>
        </dgm:presLayoutVars>
      </dgm:prSet>
      <dgm:spPr/>
      <dgm:t>
        <a:bodyPr/>
        <a:lstStyle/>
        <a:p>
          <a:endParaRPr lang="lt-LT"/>
        </a:p>
      </dgm:t>
    </dgm:pt>
    <dgm:pt modelId="{1B9964E7-4A04-4E11-8296-33FD04C739D7}" type="pres">
      <dgm:prSet presAssocID="{85F49C01-267D-48EB-A68B-4EC30F551A7A}" presName="childNode" presStyleLbl="revTx" presStyleIdx="2" presStyleCnt="5">
        <dgm:presLayoutVars>
          <dgm:bulletEnabled val="1"/>
        </dgm:presLayoutVars>
      </dgm:prSet>
      <dgm:spPr/>
      <dgm:t>
        <a:bodyPr/>
        <a:lstStyle/>
        <a:p>
          <a:endParaRPr lang="lt-LT"/>
        </a:p>
      </dgm:t>
    </dgm:pt>
    <dgm:pt modelId="{38E0F8E9-7D3E-4721-BBC6-3ADA721AAAF8}" type="pres">
      <dgm:prSet presAssocID="{EC7B31C9-83E5-438B-8B42-BADF3DD7F920}" presName="Name25" presStyleLbl="parChTrans1D1" presStyleIdx="3" presStyleCnt="5"/>
      <dgm:spPr/>
      <dgm:t>
        <a:bodyPr/>
        <a:lstStyle/>
        <a:p>
          <a:endParaRPr lang="lt-LT"/>
        </a:p>
      </dgm:t>
    </dgm:pt>
    <dgm:pt modelId="{EF7DA582-1949-4688-BCB7-92C02688DEFF}" type="pres">
      <dgm:prSet presAssocID="{31867348-F274-4288-B8BA-AC4059B1CD37}" presName="node" presStyleCnt="0"/>
      <dgm:spPr/>
      <dgm:t>
        <a:bodyPr/>
        <a:lstStyle/>
        <a:p>
          <a:endParaRPr lang="lt-LT"/>
        </a:p>
      </dgm:t>
    </dgm:pt>
    <dgm:pt modelId="{F832358D-B5BC-4A4F-89F4-E3CFDC469538}" type="pres">
      <dgm:prSet presAssocID="{31867348-F274-4288-B8BA-AC4059B1CD37}" presName="parentNode" presStyleLbl="node1" presStyleIdx="4" presStyleCnt="6" custLinFactNeighborX="19606" custLinFactNeighborY="58221">
        <dgm:presLayoutVars>
          <dgm:chMax val="1"/>
          <dgm:bulletEnabled val="1"/>
        </dgm:presLayoutVars>
      </dgm:prSet>
      <dgm:spPr/>
      <dgm:t>
        <a:bodyPr/>
        <a:lstStyle/>
        <a:p>
          <a:endParaRPr lang="lt-LT"/>
        </a:p>
      </dgm:t>
    </dgm:pt>
    <dgm:pt modelId="{299CFABF-EA27-4F2F-9CF4-C9D2FBBC18A7}" type="pres">
      <dgm:prSet presAssocID="{31867348-F274-4288-B8BA-AC4059B1CD37}" presName="childNode" presStyleLbl="revTx" presStyleIdx="3" presStyleCnt="5">
        <dgm:presLayoutVars>
          <dgm:bulletEnabled val="1"/>
        </dgm:presLayoutVars>
      </dgm:prSet>
      <dgm:spPr/>
      <dgm:t>
        <a:bodyPr/>
        <a:lstStyle/>
        <a:p>
          <a:endParaRPr lang="lt-LT"/>
        </a:p>
      </dgm:t>
    </dgm:pt>
    <dgm:pt modelId="{86207308-12FC-4D91-996A-9DC9B637B001}" type="pres">
      <dgm:prSet presAssocID="{37BD964B-D9CB-48E3-BF2B-589AB3BAA358}" presName="Name25" presStyleLbl="parChTrans1D1" presStyleIdx="4" presStyleCnt="5"/>
      <dgm:spPr/>
      <dgm:t>
        <a:bodyPr/>
        <a:lstStyle/>
        <a:p>
          <a:endParaRPr lang="lt-LT"/>
        </a:p>
      </dgm:t>
    </dgm:pt>
    <dgm:pt modelId="{9DAE4455-7D85-4574-B521-B55E66A500D9}" type="pres">
      <dgm:prSet presAssocID="{445FC740-A358-4D77-806B-EA7991FE85D1}" presName="node" presStyleCnt="0"/>
      <dgm:spPr/>
      <dgm:t>
        <a:bodyPr/>
        <a:lstStyle/>
        <a:p>
          <a:endParaRPr lang="lt-LT"/>
        </a:p>
      </dgm:t>
    </dgm:pt>
    <dgm:pt modelId="{2E08CDF7-C408-40BA-B63F-5A60AD1FB44E}" type="pres">
      <dgm:prSet presAssocID="{445FC740-A358-4D77-806B-EA7991FE85D1}" presName="parentNode" presStyleLbl="node1" presStyleIdx="5" presStyleCnt="6" custLinFactX="-100000" custLinFactNeighborX="-109796" custLinFactNeighborY="-8607">
        <dgm:presLayoutVars>
          <dgm:chMax val="1"/>
          <dgm:bulletEnabled val="1"/>
        </dgm:presLayoutVars>
      </dgm:prSet>
      <dgm:spPr/>
      <dgm:t>
        <a:bodyPr/>
        <a:lstStyle/>
        <a:p>
          <a:endParaRPr lang="lt-LT"/>
        </a:p>
      </dgm:t>
    </dgm:pt>
    <dgm:pt modelId="{B4271140-CCBA-4B9E-AFF2-6ABAC287325F}" type="pres">
      <dgm:prSet presAssocID="{445FC740-A358-4D77-806B-EA7991FE85D1}" presName="childNode" presStyleLbl="revTx" presStyleIdx="4" presStyleCnt="5">
        <dgm:presLayoutVars>
          <dgm:bulletEnabled val="1"/>
        </dgm:presLayoutVars>
      </dgm:prSet>
      <dgm:spPr/>
      <dgm:t>
        <a:bodyPr/>
        <a:lstStyle/>
        <a:p>
          <a:endParaRPr lang="lt-LT"/>
        </a:p>
      </dgm:t>
    </dgm:pt>
  </dgm:ptLst>
  <dgm:cxnLst>
    <dgm:cxn modelId="{A5AED067-1361-42E0-91AF-F7338A768992}" srcId="{31867348-F274-4288-B8BA-AC4059B1CD37}" destId="{CD6A5D28-8FEB-432A-A8B0-FACD14FE7685}" srcOrd="1" destOrd="0" parTransId="{9A2E47BB-2CDD-45DF-B988-05D6D7500419}" sibTransId="{69411F2D-D634-4F13-8BFD-89AEF0B9EA91}"/>
    <dgm:cxn modelId="{174CC375-F327-4618-99EA-9AEED7A565C6}" type="presOf" srcId="{04F0C03B-06EB-421A-8B28-60CD18DEE497}" destId="{B4271140-CCBA-4B9E-AFF2-6ABAC287325F}" srcOrd="0" destOrd="2" presId="urn:microsoft.com/office/officeart/2005/8/layout/radial2"/>
    <dgm:cxn modelId="{0A8D045A-54AD-4ABF-82A6-DE82112FFF71}" srcId="{13F82607-97BF-468B-BAED-016A3F41D5E6}" destId="{85F49C01-267D-48EB-A68B-4EC30F551A7A}" srcOrd="2" destOrd="0" parTransId="{41C3DF39-63F9-4793-8DD4-F2D72EC7C356}" sibTransId="{90C03B4E-1152-4483-A357-C5F353A6B9C1}"/>
    <dgm:cxn modelId="{BF6B5792-1E45-48C5-B973-B0A82631E895}" type="presOf" srcId="{CD6A5D28-8FEB-432A-A8B0-FACD14FE7685}" destId="{299CFABF-EA27-4F2F-9CF4-C9D2FBBC18A7}" srcOrd="0" destOrd="1" presId="urn:microsoft.com/office/officeart/2005/8/layout/radial2"/>
    <dgm:cxn modelId="{CDB2B9AF-0CB9-4286-AF98-ED2756399B2F}" type="presOf" srcId="{461B58C8-CA4D-43EA-A9C6-CA6079FE69D7}" destId="{299CFABF-EA27-4F2F-9CF4-C9D2FBBC18A7}" srcOrd="0" destOrd="2" presId="urn:microsoft.com/office/officeart/2005/8/layout/radial2"/>
    <dgm:cxn modelId="{8C643220-4C73-46DF-A4C9-A4E95074EECB}" srcId="{85F49C01-267D-48EB-A68B-4EC30F551A7A}" destId="{0FD36124-ADE4-4FF1-AD9D-D9C26479A131}" srcOrd="1" destOrd="0" parTransId="{F4B5F18E-464C-4CCD-BA92-85B16DCDC05C}" sibTransId="{E75E84C0-9676-41CC-8339-4ACD511644A1}"/>
    <dgm:cxn modelId="{FD3E629E-6ED7-4A19-80CC-CCF4A3D034F3}" srcId="{445FC740-A358-4D77-806B-EA7991FE85D1}" destId="{1AE44FFC-5822-4C88-8346-F78FF90844D5}" srcOrd="0" destOrd="0" parTransId="{108F1D75-4941-40FF-AC08-C4B1DB6D5F39}" sibTransId="{377C4250-6140-448A-A1AD-B8CE52FCEEFC}"/>
    <dgm:cxn modelId="{0C6AFED2-7BA7-4367-A01F-D95E1EBB3925}" type="presOf" srcId="{28CD4EDD-5985-45DA-BFE7-8F889C99D2D4}" destId="{B4271140-CCBA-4B9E-AFF2-6ABAC287325F}" srcOrd="0" destOrd="1" presId="urn:microsoft.com/office/officeart/2005/8/layout/radial2"/>
    <dgm:cxn modelId="{AC73DC12-FD6A-4352-8D2F-107DD3A50374}" type="presOf" srcId="{37BD964B-D9CB-48E3-BF2B-589AB3BAA358}" destId="{86207308-12FC-4D91-996A-9DC9B637B001}" srcOrd="0" destOrd="0" presId="urn:microsoft.com/office/officeart/2005/8/layout/radial2"/>
    <dgm:cxn modelId="{7FBDBDCA-7B92-455E-9C0B-8A2894467907}" type="presOf" srcId="{86870E73-2D73-4A6F-BD33-6A893A4CB87E}" destId="{99F6B388-7182-448F-9BB0-61E6A5403E1D}" srcOrd="0" destOrd="1" presId="urn:microsoft.com/office/officeart/2005/8/layout/radial2"/>
    <dgm:cxn modelId="{50D85AD1-FB43-4665-B247-F07FA6D0A45E}" srcId="{0F9DFADC-D57D-4E1A-A959-E648E5CD94A0}" destId="{42909ACC-7773-4F03-9CB0-3F0E63B616D3}" srcOrd="7" destOrd="0" parTransId="{F4BFB3F1-A22A-48F8-BA9C-959435279E4B}" sibTransId="{C4B4BA44-C827-47E3-AA57-2F3A3AF10130}"/>
    <dgm:cxn modelId="{7E6614CE-EC75-4B8F-B9DF-16D48E269189}" srcId="{31867348-F274-4288-B8BA-AC4059B1CD37}" destId="{ABB662E1-F8D3-4462-A77B-0CC57EE5B0CC}" srcOrd="3" destOrd="0" parTransId="{4DFB98FB-D140-453B-8191-31D84D80AD0B}" sibTransId="{8D9245BE-CFBC-49B9-A7F2-491AF1B7D002}"/>
    <dgm:cxn modelId="{F4F1CD84-FA78-455C-809A-791D010934FE}" type="presOf" srcId="{56D97C3B-B69D-47DC-ABA3-74999F595542}" destId="{5295E831-D6F5-439B-A179-3CED079C2338}" srcOrd="0" destOrd="3" presId="urn:microsoft.com/office/officeart/2005/8/layout/radial2"/>
    <dgm:cxn modelId="{DF1AAF0E-81A6-4FFF-BE34-2C33CCBCCC82}" srcId="{31867348-F274-4288-B8BA-AC4059B1CD37}" destId="{2B1B17EE-C985-404A-95EA-3406AA5012B5}" srcOrd="4" destOrd="0" parTransId="{E2A088E0-177E-479E-9230-E0BC141EC644}" sibTransId="{F0D5D343-EE5D-4DD1-8846-CC9481F73A47}"/>
    <dgm:cxn modelId="{980314FF-8D86-4526-8724-844F6204E922}" srcId="{C22A52E9-0CB5-4E73-967B-CB2720C87EEA}" destId="{56D97C3B-B69D-47DC-ABA3-74999F595542}" srcOrd="3" destOrd="0" parTransId="{205A66AF-8C1A-4429-AD32-93B23E116854}" sibTransId="{4BEDA415-F5A5-476C-9F46-C7A619ACAB7D}"/>
    <dgm:cxn modelId="{DF589BCD-D3FD-40B0-9A8B-0A543144A503}" srcId="{0F9DFADC-D57D-4E1A-A959-E648E5CD94A0}" destId="{BAD15695-E989-4563-B322-5230F392F066}" srcOrd="5" destOrd="0" parTransId="{19D33E85-A1BF-4593-98F3-75CA30EEF49C}" sibTransId="{7B9967DB-B58C-4AB0-920B-B8164AAE67AE}"/>
    <dgm:cxn modelId="{40F5287C-4104-4FCC-AA87-C32FD0CF4E0B}" type="presOf" srcId="{6B1373B9-AD95-4E15-84B8-0931BA995CB2}" destId="{1B9964E7-4A04-4E11-8296-33FD04C739D7}" srcOrd="0" destOrd="4" presId="urn:microsoft.com/office/officeart/2005/8/layout/radial2"/>
    <dgm:cxn modelId="{CC084B04-75F0-4882-B0EA-FABF94728304}" type="presOf" srcId="{42909ACC-7773-4F03-9CB0-3F0E63B616D3}" destId="{99F6B388-7182-448F-9BB0-61E6A5403E1D}" srcOrd="0" destOrd="7" presId="urn:microsoft.com/office/officeart/2005/8/layout/radial2"/>
    <dgm:cxn modelId="{50FA875D-91DD-4BD0-8496-032C8E7623D8}" srcId="{0F9DFADC-D57D-4E1A-A959-E648E5CD94A0}" destId="{51A8039B-4B95-4E3C-B72C-EF4FB8342187}" srcOrd="6" destOrd="0" parTransId="{B036AF70-85C6-4005-A4CE-6CFA6A6607A5}" sibTransId="{F8E6BBF8-4BF3-4969-9E5E-70541D4DF4A3}"/>
    <dgm:cxn modelId="{0DAEB5F7-CE42-4157-AA1F-E138587455D1}" srcId="{445FC740-A358-4D77-806B-EA7991FE85D1}" destId="{28CD4EDD-5985-45DA-BFE7-8F889C99D2D4}" srcOrd="1" destOrd="0" parTransId="{ECA545EF-8E93-4266-A278-FAC79C680C8F}" sibTransId="{F5AB7A35-AD61-48B6-896D-DADBD1D4545D}"/>
    <dgm:cxn modelId="{94BFE4DF-21A7-442A-B918-2883DB22AD2C}" srcId="{C22A52E9-0CB5-4E73-967B-CB2720C87EEA}" destId="{5D0F3766-E9BD-4A62-87D7-2F23182EE6F0}" srcOrd="1" destOrd="0" parTransId="{4701BFC9-FBB8-406D-A1C0-2B289B88B13A}" sibTransId="{41F94545-633A-484A-A26D-18FB6DC7DEE4}"/>
    <dgm:cxn modelId="{82D90CAF-F310-4AF8-94F4-F1EDCDC6E399}" srcId="{31867348-F274-4288-B8BA-AC4059B1CD37}" destId="{461B58C8-CA4D-43EA-A9C6-CA6079FE69D7}" srcOrd="2" destOrd="0" parTransId="{D939E6FC-73B8-4626-8FB8-5E9001D8DC80}" sibTransId="{05EA30CA-23A5-47F3-AE2D-9078E5DA1531}"/>
    <dgm:cxn modelId="{C563B008-83C4-41CB-9191-33EFFD3570D9}" type="presOf" srcId="{E78223DA-1563-481D-8EF3-7B03442F4F60}" destId="{1B9964E7-4A04-4E11-8296-33FD04C739D7}" srcOrd="0" destOrd="0" presId="urn:microsoft.com/office/officeart/2005/8/layout/radial2"/>
    <dgm:cxn modelId="{31836200-BF4D-4C42-AAAC-223F1C6ED8B5}" type="presOf" srcId="{2B1B17EE-C985-404A-95EA-3406AA5012B5}" destId="{299CFABF-EA27-4F2F-9CF4-C9D2FBBC18A7}" srcOrd="0" destOrd="4" presId="urn:microsoft.com/office/officeart/2005/8/layout/radial2"/>
    <dgm:cxn modelId="{0B8A8B7A-468E-4590-A4E4-387B7FE053DE}" type="presOf" srcId="{EC7B31C9-83E5-438B-8B42-BADF3DD7F920}" destId="{38E0F8E9-7D3E-4721-BBC6-3ADA721AAAF8}" srcOrd="0" destOrd="0" presId="urn:microsoft.com/office/officeart/2005/8/layout/radial2"/>
    <dgm:cxn modelId="{2EF440BB-FBDA-4081-9D5E-6F2D957D56BF}" type="presOf" srcId="{985520C5-46E0-4067-9B5F-396066D5EF97}" destId="{299CFABF-EA27-4F2F-9CF4-C9D2FBBC18A7}" srcOrd="0" destOrd="0" presId="urn:microsoft.com/office/officeart/2005/8/layout/radial2"/>
    <dgm:cxn modelId="{8E7A4F49-8A3B-4E0D-8ACB-CFA544E998FB}" type="presOf" srcId="{33F4C252-8B22-4F97-8227-32585D78A276}" destId="{96E88D70-8166-4B52-BE64-71A93891E4EA}" srcOrd="0" destOrd="0" presId="urn:microsoft.com/office/officeart/2005/8/layout/radial2"/>
    <dgm:cxn modelId="{FEECF789-8056-40F7-859F-A4851F717782}" srcId="{0F9DFADC-D57D-4E1A-A959-E648E5CD94A0}" destId="{7AC33130-8356-43B3-A2F1-C0569CE7D485}" srcOrd="0" destOrd="0" parTransId="{CC53297C-9D2B-48FD-ABD5-72C574115CC2}" sibTransId="{2E740A98-A62C-4236-A427-1FFC5224D7A1}"/>
    <dgm:cxn modelId="{45D4D166-96B1-46F7-BFD8-796CC8D36D84}" type="presOf" srcId="{5D0F3766-E9BD-4A62-87D7-2F23182EE6F0}" destId="{5295E831-D6F5-439B-A179-3CED079C2338}" srcOrd="0" destOrd="1" presId="urn:microsoft.com/office/officeart/2005/8/layout/radial2"/>
    <dgm:cxn modelId="{981E7092-4DF5-47DC-961D-BBDCD2A7F46D}" type="presOf" srcId="{31867348-F274-4288-B8BA-AC4059B1CD37}" destId="{F832358D-B5BC-4A4F-89F4-E3CFDC469538}" srcOrd="0" destOrd="0" presId="urn:microsoft.com/office/officeart/2005/8/layout/radial2"/>
    <dgm:cxn modelId="{FDE15186-64FE-4FC5-ABF7-404CBDBA92EC}" type="presOf" srcId="{D02D54F5-9076-4C61-8212-268FD1AA5193}" destId="{5295E831-D6F5-439B-A179-3CED079C2338}" srcOrd="0" destOrd="0" presId="urn:microsoft.com/office/officeart/2005/8/layout/radial2"/>
    <dgm:cxn modelId="{6CA846CB-C84E-4A77-B8C2-67926C9BCF3F}" srcId="{13F82607-97BF-468B-BAED-016A3F41D5E6}" destId="{445FC740-A358-4D77-806B-EA7991FE85D1}" srcOrd="4" destOrd="0" parTransId="{37BD964B-D9CB-48E3-BF2B-589AB3BAA358}" sibTransId="{109D801D-C6F7-4C87-A8CA-AF6131D8AE00}"/>
    <dgm:cxn modelId="{92A6523A-5F08-4966-816D-C841B31A7302}" type="presOf" srcId="{1715BF11-17B1-4D67-B493-32BC9FF5CC7A}" destId="{1B9964E7-4A04-4E11-8296-33FD04C739D7}" srcOrd="0" destOrd="2" presId="urn:microsoft.com/office/officeart/2005/8/layout/radial2"/>
    <dgm:cxn modelId="{30E7691B-E305-4FE4-A724-E4D952108021}" srcId="{85F49C01-267D-48EB-A68B-4EC30F551A7A}" destId="{B1246087-2CAA-4E8C-BA92-E83F30A6D2B1}" srcOrd="3" destOrd="0" parTransId="{16463FBD-F012-4A5F-86A6-59BCE976E241}" sibTransId="{5F1C4717-3BEC-4EAB-A509-FE405052E790}"/>
    <dgm:cxn modelId="{C4BEBFA9-D493-4A9B-853E-6E0FA0A689B1}" srcId="{C22A52E9-0CB5-4E73-967B-CB2720C87EEA}" destId="{407BC0BD-4C46-43B6-92C9-7C72ADCBFA14}" srcOrd="2" destOrd="0" parTransId="{B0ECEA92-2F7E-4DBC-ABAA-CE3B584AF97C}" sibTransId="{6E77329E-5688-4E61-81A7-676A17DEA17B}"/>
    <dgm:cxn modelId="{3CFD4AC3-470B-4E61-9D3A-A48FD08BB376}" type="presOf" srcId="{0F9DFADC-D57D-4E1A-A959-E648E5CD94A0}" destId="{760F8B83-62D5-4C26-89A1-FF13AA6ACB17}" srcOrd="0" destOrd="0" presId="urn:microsoft.com/office/officeart/2005/8/layout/radial2"/>
    <dgm:cxn modelId="{8FE8E287-89D3-40CC-8164-F328C8329B5B}" srcId="{0F9DFADC-D57D-4E1A-A959-E648E5CD94A0}" destId="{B2B443C3-772D-40A6-BDAE-7332017B67F9}" srcOrd="2" destOrd="0" parTransId="{1CEA5B63-661C-4318-A9A6-729C96239F39}" sibTransId="{3A5E6E50-344A-495D-8777-4BB2A5560C34}"/>
    <dgm:cxn modelId="{3B1B02FD-A458-4AEF-9A57-F8CFE3F8AF9C}" srcId="{31867348-F274-4288-B8BA-AC4059B1CD37}" destId="{985520C5-46E0-4067-9B5F-396066D5EF97}" srcOrd="0" destOrd="0" parTransId="{FE16CFA2-9181-46B0-ACE4-2259A81E8DF3}" sibTransId="{5583E696-C94F-4D82-966B-59772C0F444D}"/>
    <dgm:cxn modelId="{248F0AF7-A434-4D05-8635-FB285FECA99E}" srcId="{C22A52E9-0CB5-4E73-967B-CB2720C87EEA}" destId="{D02D54F5-9076-4C61-8212-268FD1AA5193}" srcOrd="0" destOrd="0" parTransId="{B07B2AE9-01D8-4888-BACC-F719F73D337F}" sibTransId="{6C6BB4C3-798E-43DD-83FA-68655C59BDE0}"/>
    <dgm:cxn modelId="{37CC091D-0329-4E10-96CE-B7530476D401}" srcId="{13F82607-97BF-468B-BAED-016A3F41D5E6}" destId="{31867348-F274-4288-B8BA-AC4059B1CD37}" srcOrd="3" destOrd="0" parTransId="{EC7B31C9-83E5-438B-8B42-BADF3DD7F920}" sibTransId="{968D5A2E-2902-4D17-A62A-ECD5961075E1}"/>
    <dgm:cxn modelId="{66C40FA0-C0E0-441F-B439-0C3495EC5146}" srcId="{0F9DFADC-D57D-4E1A-A959-E648E5CD94A0}" destId="{D0116D97-EBFC-44CB-8A99-E7FE5A18CA03}" srcOrd="3" destOrd="0" parTransId="{73D5D54D-C7AA-48BC-AB8F-A512C8F1B548}" sibTransId="{141D63B8-5D34-49D8-ABEE-60653C554DCC}"/>
    <dgm:cxn modelId="{DE7C2FAA-FFC7-4C3A-B1F9-07ADAE4B869D}" type="presOf" srcId="{445FC740-A358-4D77-806B-EA7991FE85D1}" destId="{2E08CDF7-C408-40BA-B63F-5A60AD1FB44E}" srcOrd="0" destOrd="0" presId="urn:microsoft.com/office/officeart/2005/8/layout/radial2"/>
    <dgm:cxn modelId="{94D2DA0F-A14F-4B11-AE4F-F98AC4E34958}" type="presOf" srcId="{13F82607-97BF-468B-BAED-016A3F41D5E6}" destId="{EBF090C3-4798-49A3-9333-F38C7DC51A29}" srcOrd="0" destOrd="0" presId="urn:microsoft.com/office/officeart/2005/8/layout/radial2"/>
    <dgm:cxn modelId="{4291CD3C-6BC9-4FAD-8DD9-E45E3670D979}" type="presOf" srcId="{B1246087-2CAA-4E8C-BA92-E83F30A6D2B1}" destId="{1B9964E7-4A04-4E11-8296-33FD04C739D7}" srcOrd="0" destOrd="3" presId="urn:microsoft.com/office/officeart/2005/8/layout/radial2"/>
    <dgm:cxn modelId="{7506B17C-1F6A-4D5B-984A-0D93EBAFAED8}" type="presOf" srcId="{A7702126-D1CF-4443-AFC2-37CD6D02B270}" destId="{6F3D0F52-0347-4710-A919-65197AC0C5E8}" srcOrd="0" destOrd="0" presId="urn:microsoft.com/office/officeart/2005/8/layout/radial2"/>
    <dgm:cxn modelId="{4DFC1BD0-62C1-467E-9E6D-A3D8255B6560}" type="presOf" srcId="{407BC0BD-4C46-43B6-92C9-7C72ADCBFA14}" destId="{5295E831-D6F5-439B-A179-3CED079C2338}" srcOrd="0" destOrd="2" presId="urn:microsoft.com/office/officeart/2005/8/layout/radial2"/>
    <dgm:cxn modelId="{DD46B40F-A4EA-41B0-95BA-14E27DBA769C}" type="presOf" srcId="{2E34091E-394C-4819-B416-A271BEC879F7}" destId="{B4271140-CCBA-4B9E-AFF2-6ABAC287325F}" srcOrd="0" destOrd="3" presId="urn:microsoft.com/office/officeart/2005/8/layout/radial2"/>
    <dgm:cxn modelId="{5AFD36A6-C09C-4041-8DAF-64C4F633018E}" srcId="{0F9DFADC-D57D-4E1A-A959-E648E5CD94A0}" destId="{86870E73-2D73-4A6F-BD33-6A893A4CB87E}" srcOrd="1" destOrd="0" parTransId="{073C175E-0B04-4651-AC8A-A045D828AFE6}" sibTransId="{0324652F-4473-4BCA-9AEC-48FE89D55BAC}"/>
    <dgm:cxn modelId="{E2738CD7-14C0-43AD-9EEA-B5D75A383918}" srcId="{85F49C01-267D-48EB-A68B-4EC30F551A7A}" destId="{E78223DA-1563-481D-8EF3-7B03442F4F60}" srcOrd="0" destOrd="0" parTransId="{9B2EFD42-ED40-4511-8AE7-83B522142174}" sibTransId="{B361AD5B-FB2F-406C-854D-E4B518A8694F}"/>
    <dgm:cxn modelId="{392105FB-D20A-4F34-8679-318B891AC93A}" type="presOf" srcId="{20D6A61D-083E-4E53-B6C2-6514E83268A7}" destId="{99F6B388-7182-448F-9BB0-61E6A5403E1D}" srcOrd="0" destOrd="4" presId="urn:microsoft.com/office/officeart/2005/8/layout/radial2"/>
    <dgm:cxn modelId="{615F2B5D-AFF1-49E1-860D-604D1521741F}" srcId="{0F9DFADC-D57D-4E1A-A959-E648E5CD94A0}" destId="{20D6A61D-083E-4E53-B6C2-6514E83268A7}" srcOrd="4" destOrd="0" parTransId="{4E2DCE35-B9EE-46C4-908C-46FF65B6EEC1}" sibTransId="{3538FFC5-D845-478B-837D-86D2E7CAC2CC}"/>
    <dgm:cxn modelId="{E983752D-2F5B-4A5A-8926-9388EB269524}" type="presOf" srcId="{0FD36124-ADE4-4FF1-AD9D-D9C26479A131}" destId="{1B9964E7-4A04-4E11-8296-33FD04C739D7}" srcOrd="0" destOrd="1" presId="urn:microsoft.com/office/officeart/2005/8/layout/radial2"/>
    <dgm:cxn modelId="{8218F9D6-B87D-44AA-904E-6FB6ED2D5626}" srcId="{13F82607-97BF-468B-BAED-016A3F41D5E6}" destId="{0F9DFADC-D57D-4E1A-A959-E648E5CD94A0}" srcOrd="1" destOrd="0" parTransId="{A7702126-D1CF-4443-AFC2-37CD6D02B270}" sibTransId="{1F94BD80-F396-4333-88FB-A52AC6E405EA}"/>
    <dgm:cxn modelId="{A964F96E-1F65-4698-8FEF-383FE6343D2E}" type="presOf" srcId="{85F49C01-267D-48EB-A68B-4EC30F551A7A}" destId="{778E291A-9BFA-45A2-B73C-AF293CF581E9}" srcOrd="0" destOrd="0" presId="urn:microsoft.com/office/officeart/2005/8/layout/radial2"/>
    <dgm:cxn modelId="{2089533B-5673-4F07-A9B9-F68D714F2C8E}" type="presOf" srcId="{C22A52E9-0CB5-4E73-967B-CB2720C87EEA}" destId="{47FAB52D-4838-4591-96B7-468DFD235DFC}" srcOrd="0" destOrd="0" presId="urn:microsoft.com/office/officeart/2005/8/layout/radial2"/>
    <dgm:cxn modelId="{F571BF19-FBCE-4E53-9ADE-C92F9D0441CF}" srcId="{85F49C01-267D-48EB-A68B-4EC30F551A7A}" destId="{6B1373B9-AD95-4E15-84B8-0931BA995CB2}" srcOrd="4" destOrd="0" parTransId="{06916EA3-12DF-49D9-B12F-A0F8ABC01201}" sibTransId="{AC7F6BC1-B21E-45A3-9AB0-368727C48200}"/>
    <dgm:cxn modelId="{DA1A5946-A6B1-4E42-97D8-4F20370C37A7}" type="presOf" srcId="{7AC33130-8356-43B3-A2F1-C0569CE7D485}" destId="{99F6B388-7182-448F-9BB0-61E6A5403E1D}" srcOrd="0" destOrd="0" presId="urn:microsoft.com/office/officeart/2005/8/layout/radial2"/>
    <dgm:cxn modelId="{BA298CA3-E2A2-4D55-AEA3-BA8BAA874933}" type="presOf" srcId="{1AE44FFC-5822-4C88-8346-F78FF90844D5}" destId="{B4271140-CCBA-4B9E-AFF2-6ABAC287325F}" srcOrd="0" destOrd="0" presId="urn:microsoft.com/office/officeart/2005/8/layout/radial2"/>
    <dgm:cxn modelId="{25512267-0856-4A4F-8CF2-C7D625B24847}" type="presOf" srcId="{51A8039B-4B95-4E3C-B72C-EF4FB8342187}" destId="{99F6B388-7182-448F-9BB0-61E6A5403E1D}" srcOrd="0" destOrd="6" presId="urn:microsoft.com/office/officeart/2005/8/layout/radial2"/>
    <dgm:cxn modelId="{F4ACB2E1-762E-42E7-9593-10EDF661B0D8}" type="presOf" srcId="{BAD15695-E989-4563-B322-5230F392F066}" destId="{99F6B388-7182-448F-9BB0-61E6A5403E1D}" srcOrd="0" destOrd="5" presId="urn:microsoft.com/office/officeart/2005/8/layout/radial2"/>
    <dgm:cxn modelId="{44A06D95-98A6-496B-AFBF-B6604FADA1EA}" type="presOf" srcId="{ABB662E1-F8D3-4462-A77B-0CC57EE5B0CC}" destId="{299CFABF-EA27-4F2F-9CF4-C9D2FBBC18A7}" srcOrd="0" destOrd="3" presId="urn:microsoft.com/office/officeart/2005/8/layout/radial2"/>
    <dgm:cxn modelId="{8F3ED4BC-41B0-4902-9E65-D4D2DD89C3D9}" type="presOf" srcId="{D0116D97-EBFC-44CB-8A99-E7FE5A18CA03}" destId="{99F6B388-7182-448F-9BB0-61E6A5403E1D}" srcOrd="0" destOrd="3" presId="urn:microsoft.com/office/officeart/2005/8/layout/radial2"/>
    <dgm:cxn modelId="{C5D6A1B7-1076-479F-BFB6-4579BED07931}" type="presOf" srcId="{B2B443C3-772D-40A6-BDAE-7332017B67F9}" destId="{99F6B388-7182-448F-9BB0-61E6A5403E1D}" srcOrd="0" destOrd="2" presId="urn:microsoft.com/office/officeart/2005/8/layout/radial2"/>
    <dgm:cxn modelId="{DEB41990-63B8-48DF-8F5F-D3775FD1B608}" srcId="{445FC740-A358-4D77-806B-EA7991FE85D1}" destId="{04F0C03B-06EB-421A-8B28-60CD18DEE497}" srcOrd="2" destOrd="0" parTransId="{7469C77B-6CC1-42AC-92A9-EC87D60C3266}" sibTransId="{1418E6B0-2EB3-4ED9-8A1F-0DDFE9865480}"/>
    <dgm:cxn modelId="{8130187A-5282-4B96-A4BE-E44977F468BE}" type="presOf" srcId="{41C3DF39-63F9-4793-8DD4-F2D72EC7C356}" destId="{002B43BE-90D7-4FB7-B79F-8F6763D5A1D9}" srcOrd="0" destOrd="0" presId="urn:microsoft.com/office/officeart/2005/8/layout/radial2"/>
    <dgm:cxn modelId="{8CEF30FF-C0E6-4EA1-B52C-273AE2F730CC}" srcId="{13F82607-97BF-468B-BAED-016A3F41D5E6}" destId="{C22A52E9-0CB5-4E73-967B-CB2720C87EEA}" srcOrd="0" destOrd="0" parTransId="{33F4C252-8B22-4F97-8227-32585D78A276}" sibTransId="{7BD6A761-469A-46D1-A104-5444DFC1AEA5}"/>
    <dgm:cxn modelId="{6E3549F9-F90B-424E-B56A-B5CC10E5AEC9}" srcId="{85F49C01-267D-48EB-A68B-4EC30F551A7A}" destId="{1715BF11-17B1-4D67-B493-32BC9FF5CC7A}" srcOrd="2" destOrd="0" parTransId="{7759121D-1CC9-4EC0-81B9-F775C3AE2016}" sibTransId="{9C14481C-6B8B-4818-A9CB-A0078BB9F81A}"/>
    <dgm:cxn modelId="{A1686757-29C1-442F-8430-EAB2CB150DF7}" srcId="{445FC740-A358-4D77-806B-EA7991FE85D1}" destId="{2E34091E-394C-4819-B416-A271BEC879F7}" srcOrd="3" destOrd="0" parTransId="{9B7260EE-45B5-4DFA-B2AD-24208C1AD9CF}" sibTransId="{BEDFA2C9-7497-44A8-A675-19D0E6F8CE9E}"/>
    <dgm:cxn modelId="{4EB9B7F4-AF62-43A1-B336-A413EBF29A7E}" type="presParOf" srcId="{EBF090C3-4798-49A3-9333-F38C7DC51A29}" destId="{56142DC4-9DD1-45D0-B649-9DFC966E0B5F}" srcOrd="0" destOrd="0" presId="urn:microsoft.com/office/officeart/2005/8/layout/radial2"/>
    <dgm:cxn modelId="{C436A340-28B4-4EBB-AB65-F69748643446}" type="presParOf" srcId="{56142DC4-9DD1-45D0-B649-9DFC966E0B5F}" destId="{AC80E4A8-CB54-48DF-9929-B3EC80C8FC88}" srcOrd="0" destOrd="0" presId="urn:microsoft.com/office/officeart/2005/8/layout/radial2"/>
    <dgm:cxn modelId="{671EC87C-2627-4802-A904-64077A90E5EB}" type="presParOf" srcId="{AC80E4A8-CB54-48DF-9929-B3EC80C8FC88}" destId="{E79DD6CF-8EF6-49BC-AAA2-6653DBFB0468}" srcOrd="0" destOrd="0" presId="urn:microsoft.com/office/officeart/2005/8/layout/radial2"/>
    <dgm:cxn modelId="{1DBE5422-57BA-4F64-BEFB-613E55AF84D0}" type="presParOf" srcId="{AC80E4A8-CB54-48DF-9929-B3EC80C8FC88}" destId="{8B39D5A0-DEF6-4CEF-91F4-6D7472BC7482}" srcOrd="1" destOrd="0" presId="urn:microsoft.com/office/officeart/2005/8/layout/radial2"/>
    <dgm:cxn modelId="{864598E9-85E8-467E-AF2B-330F2D126C7E}" type="presParOf" srcId="{56142DC4-9DD1-45D0-B649-9DFC966E0B5F}" destId="{96E88D70-8166-4B52-BE64-71A93891E4EA}" srcOrd="1" destOrd="0" presId="urn:microsoft.com/office/officeart/2005/8/layout/radial2"/>
    <dgm:cxn modelId="{F2E8F5A2-6C35-4794-96C1-288045CE858C}" type="presParOf" srcId="{56142DC4-9DD1-45D0-B649-9DFC966E0B5F}" destId="{5CECC0CA-3580-4456-9A82-871BF03F3FF9}" srcOrd="2" destOrd="0" presId="urn:microsoft.com/office/officeart/2005/8/layout/radial2"/>
    <dgm:cxn modelId="{A04FB9B8-C27E-4DC7-AB91-7A322E15FED9}" type="presParOf" srcId="{5CECC0CA-3580-4456-9A82-871BF03F3FF9}" destId="{47FAB52D-4838-4591-96B7-468DFD235DFC}" srcOrd="0" destOrd="0" presId="urn:microsoft.com/office/officeart/2005/8/layout/radial2"/>
    <dgm:cxn modelId="{F675DBAE-7057-48D1-A66B-E205558377B9}" type="presParOf" srcId="{5CECC0CA-3580-4456-9A82-871BF03F3FF9}" destId="{5295E831-D6F5-439B-A179-3CED079C2338}" srcOrd="1" destOrd="0" presId="urn:microsoft.com/office/officeart/2005/8/layout/radial2"/>
    <dgm:cxn modelId="{B720E37F-1917-46DE-A422-A25088443A51}" type="presParOf" srcId="{56142DC4-9DD1-45D0-B649-9DFC966E0B5F}" destId="{6F3D0F52-0347-4710-A919-65197AC0C5E8}" srcOrd="3" destOrd="0" presId="urn:microsoft.com/office/officeart/2005/8/layout/radial2"/>
    <dgm:cxn modelId="{A19F4564-3D9C-4401-A4A2-643EF6E862E1}" type="presParOf" srcId="{56142DC4-9DD1-45D0-B649-9DFC966E0B5F}" destId="{D3F8122D-61E9-4505-ACF1-93B562BA60E8}" srcOrd="4" destOrd="0" presId="urn:microsoft.com/office/officeart/2005/8/layout/radial2"/>
    <dgm:cxn modelId="{A7BDC79D-E858-42A2-8B28-2175E0874FA4}" type="presParOf" srcId="{D3F8122D-61E9-4505-ACF1-93B562BA60E8}" destId="{760F8B83-62D5-4C26-89A1-FF13AA6ACB17}" srcOrd="0" destOrd="0" presId="urn:microsoft.com/office/officeart/2005/8/layout/radial2"/>
    <dgm:cxn modelId="{479BA954-A42A-49E7-A733-77C8527BBCFF}" type="presParOf" srcId="{D3F8122D-61E9-4505-ACF1-93B562BA60E8}" destId="{99F6B388-7182-448F-9BB0-61E6A5403E1D}" srcOrd="1" destOrd="0" presId="urn:microsoft.com/office/officeart/2005/8/layout/radial2"/>
    <dgm:cxn modelId="{89E63419-1EE2-4FF4-A537-67D67D4736AF}" type="presParOf" srcId="{56142DC4-9DD1-45D0-B649-9DFC966E0B5F}" destId="{002B43BE-90D7-4FB7-B79F-8F6763D5A1D9}" srcOrd="5" destOrd="0" presId="urn:microsoft.com/office/officeart/2005/8/layout/radial2"/>
    <dgm:cxn modelId="{1E0A3344-9B9F-44BE-A446-390294972B4C}" type="presParOf" srcId="{56142DC4-9DD1-45D0-B649-9DFC966E0B5F}" destId="{D82288CD-0B86-42F3-AA10-5D787DA9C9BC}" srcOrd="6" destOrd="0" presId="urn:microsoft.com/office/officeart/2005/8/layout/radial2"/>
    <dgm:cxn modelId="{335F0E86-7695-43E5-9081-5968220F27E3}" type="presParOf" srcId="{D82288CD-0B86-42F3-AA10-5D787DA9C9BC}" destId="{778E291A-9BFA-45A2-B73C-AF293CF581E9}" srcOrd="0" destOrd="0" presId="urn:microsoft.com/office/officeart/2005/8/layout/radial2"/>
    <dgm:cxn modelId="{C458CAC4-BF9D-4508-997C-3E0E1152B382}" type="presParOf" srcId="{D82288CD-0B86-42F3-AA10-5D787DA9C9BC}" destId="{1B9964E7-4A04-4E11-8296-33FD04C739D7}" srcOrd="1" destOrd="0" presId="urn:microsoft.com/office/officeart/2005/8/layout/radial2"/>
    <dgm:cxn modelId="{E980C5A4-95D8-4D92-BF1E-EF3E733A2696}" type="presParOf" srcId="{56142DC4-9DD1-45D0-B649-9DFC966E0B5F}" destId="{38E0F8E9-7D3E-4721-BBC6-3ADA721AAAF8}" srcOrd="7" destOrd="0" presId="urn:microsoft.com/office/officeart/2005/8/layout/radial2"/>
    <dgm:cxn modelId="{FA3221F3-6A39-420E-B951-B400011F3DA3}" type="presParOf" srcId="{56142DC4-9DD1-45D0-B649-9DFC966E0B5F}" destId="{EF7DA582-1949-4688-BCB7-92C02688DEFF}" srcOrd="8" destOrd="0" presId="urn:microsoft.com/office/officeart/2005/8/layout/radial2"/>
    <dgm:cxn modelId="{86498AC7-F245-49FE-A3F4-32FFCD9AF4F3}" type="presParOf" srcId="{EF7DA582-1949-4688-BCB7-92C02688DEFF}" destId="{F832358D-B5BC-4A4F-89F4-E3CFDC469538}" srcOrd="0" destOrd="0" presId="urn:microsoft.com/office/officeart/2005/8/layout/radial2"/>
    <dgm:cxn modelId="{62AF0B59-A6D2-494F-8FEB-A335399AE8A5}" type="presParOf" srcId="{EF7DA582-1949-4688-BCB7-92C02688DEFF}" destId="{299CFABF-EA27-4F2F-9CF4-C9D2FBBC18A7}" srcOrd="1" destOrd="0" presId="urn:microsoft.com/office/officeart/2005/8/layout/radial2"/>
    <dgm:cxn modelId="{FF3DDBA7-8126-488A-91FF-E74B0707B42D}" type="presParOf" srcId="{56142DC4-9DD1-45D0-B649-9DFC966E0B5F}" destId="{86207308-12FC-4D91-996A-9DC9B637B001}" srcOrd="9" destOrd="0" presId="urn:microsoft.com/office/officeart/2005/8/layout/radial2"/>
    <dgm:cxn modelId="{B2A69FF5-DFBC-413D-B356-4E9FFD6195FC}" type="presParOf" srcId="{56142DC4-9DD1-45D0-B649-9DFC966E0B5F}" destId="{9DAE4455-7D85-4574-B521-B55E66A500D9}" srcOrd="10" destOrd="0" presId="urn:microsoft.com/office/officeart/2005/8/layout/radial2"/>
    <dgm:cxn modelId="{4C45D9D6-61EA-4262-A744-7B57FEC02E7D}" type="presParOf" srcId="{9DAE4455-7D85-4574-B521-B55E66A500D9}" destId="{2E08CDF7-C408-40BA-B63F-5A60AD1FB44E}" srcOrd="0" destOrd="0" presId="urn:microsoft.com/office/officeart/2005/8/layout/radial2"/>
    <dgm:cxn modelId="{7AE6A0AD-67DA-4132-A0A4-AF5D5C587015}" type="presParOf" srcId="{9DAE4455-7D85-4574-B521-B55E66A500D9}" destId="{B4271140-CCBA-4B9E-AFF2-6ABAC287325F}" srcOrd="1" destOrd="0" presId="urn:microsoft.com/office/officeart/2005/8/layout/radial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9A1521-5AEA-4F8F-80F0-197A3570DA1F}" type="doc">
      <dgm:prSet loTypeId="urn:microsoft.com/office/officeart/2005/8/layout/cycle1" loCatId="cycle" qsTypeId="urn:microsoft.com/office/officeart/2005/8/quickstyle/simple3" qsCatId="simple" csTypeId="urn:microsoft.com/office/officeart/2005/8/colors/accent1_2" csCatId="accent1" phldr="1"/>
      <dgm:spPr/>
      <dgm:t>
        <a:bodyPr/>
        <a:lstStyle/>
        <a:p>
          <a:endParaRPr lang="lt-LT"/>
        </a:p>
      </dgm:t>
    </dgm:pt>
    <dgm:pt modelId="{F9CC2B8B-22C8-4600-BDDC-C942E46FF888}">
      <dgm:prSet phldrT="[Tekstas]" custT="1"/>
      <dgm:spPr>
        <a:xfrm>
          <a:off x="4027217" y="217322"/>
          <a:ext cx="996262" cy="1284599"/>
        </a:xfrm>
        <a:noFill/>
        <a:ln>
          <a:noFill/>
        </a:ln>
        <a:effectLst/>
      </dgm:spPr>
      <dgm:t>
        <a:bodyPr/>
        <a:lstStyle/>
        <a:p>
          <a:r>
            <a:rPr lang="lt-LT" sz="1200" b="1">
              <a:solidFill>
                <a:sysClr val="windowText" lastClr="000000">
                  <a:hueOff val="0"/>
                  <a:satOff val="0"/>
                  <a:lumOff val="0"/>
                  <a:alphaOff val="0"/>
                </a:sysClr>
              </a:solidFill>
              <a:latin typeface="Calibri"/>
              <a:ea typeface="+mn-ea"/>
              <a:cs typeface="+mn-cs"/>
            </a:rPr>
            <a:t>Meninio ugdymo </a:t>
          </a:r>
          <a:endParaRPr lang="en-US" sz="1200" b="1">
            <a:solidFill>
              <a:sysClr val="windowText" lastClr="000000">
                <a:hueOff val="0"/>
                <a:satOff val="0"/>
                <a:lumOff val="0"/>
                <a:alphaOff val="0"/>
              </a:sysClr>
            </a:solidFill>
            <a:latin typeface="Calibri"/>
            <a:ea typeface="+mn-ea"/>
            <a:cs typeface="+mn-cs"/>
          </a:endParaRPr>
        </a:p>
        <a:p>
          <a:r>
            <a:rPr lang="lt-LT" sz="1200" b="1">
              <a:solidFill>
                <a:sysClr val="windowText" lastClr="000000">
                  <a:hueOff val="0"/>
                  <a:satOff val="0"/>
                  <a:lumOff val="0"/>
                  <a:alphaOff val="0"/>
                </a:sysClr>
              </a:solidFill>
              <a:latin typeface="Calibri"/>
              <a:ea typeface="+mn-ea"/>
              <a:cs typeface="+mn-cs"/>
            </a:rPr>
            <a:t>kryptis </a:t>
          </a:r>
          <a:endParaRPr lang="en-US" sz="1200" b="1">
            <a:solidFill>
              <a:sysClr val="windowText" lastClr="000000">
                <a:hueOff val="0"/>
                <a:satOff val="0"/>
                <a:lumOff val="0"/>
                <a:alphaOff val="0"/>
              </a:sysClr>
            </a:solidFill>
            <a:latin typeface="Calibri"/>
            <a:ea typeface="+mn-ea"/>
            <a:cs typeface="+mn-cs"/>
          </a:endParaRPr>
        </a:p>
        <a:p>
          <a:r>
            <a:rPr lang="en-US" sz="1200" b="1">
              <a:solidFill>
                <a:sysClr val="windowText" lastClr="000000">
                  <a:hueOff val="0"/>
                  <a:satOff val="0"/>
                  <a:lumOff val="0"/>
                  <a:alphaOff val="0"/>
                </a:sysClr>
              </a:solidFill>
              <a:latin typeface="Calibri"/>
              <a:ea typeface="+mn-ea"/>
              <a:cs typeface="+mn-cs"/>
            </a:rPr>
            <a:t>=</a:t>
          </a:r>
        </a:p>
        <a:p>
          <a:r>
            <a:rPr lang="en-US" sz="1200" b="1">
              <a:solidFill>
                <a:sysClr val="windowText" lastClr="000000">
                  <a:hueOff val="0"/>
                  <a:satOff val="0"/>
                  <a:lumOff val="0"/>
                  <a:alphaOff val="0"/>
                </a:sysClr>
              </a:solidFill>
              <a:latin typeface="Calibri"/>
              <a:ea typeface="+mn-ea"/>
              <a:cs typeface="+mn-cs"/>
            </a:rPr>
            <a:t> </a:t>
          </a:r>
          <a:r>
            <a:rPr lang="lt-LT" sz="1200" b="1">
              <a:solidFill>
                <a:sysClr val="windowText" lastClr="000000">
                  <a:hueOff val="0"/>
                  <a:satOff val="0"/>
                  <a:lumOff val="0"/>
                  <a:alphaOff val="0"/>
                </a:sysClr>
              </a:solidFill>
              <a:latin typeface="Calibri"/>
              <a:ea typeface="+mn-ea"/>
              <a:cs typeface="+mn-cs"/>
            </a:rPr>
            <a:t>Meninė kompetencija</a:t>
          </a:r>
        </a:p>
      </dgm:t>
    </dgm:pt>
    <dgm:pt modelId="{1C798378-7208-487E-A1D8-65B8DC1D405C}" type="parTrans" cxnId="{CFE45453-8D04-4346-8B12-D80FBF8B3089}">
      <dgm:prSet/>
      <dgm:spPr/>
      <dgm:t>
        <a:bodyPr/>
        <a:lstStyle/>
        <a:p>
          <a:endParaRPr lang="lt-LT"/>
        </a:p>
      </dgm:t>
    </dgm:pt>
    <dgm:pt modelId="{AA9CE442-94BC-4F17-8A92-77E0CBDEFE63}" type="sibTrans" cxnId="{CFE45453-8D04-4346-8B12-D80FBF8B3089}">
      <dgm:prSet/>
      <dgm:spPr>
        <a:xfrm>
          <a:off x="608361" y="32444"/>
          <a:ext cx="4957563" cy="508780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lt-LT"/>
        </a:p>
      </dgm:t>
    </dgm:pt>
    <dgm:pt modelId="{FA07F185-3331-49EE-B4E3-7107B8E06640}">
      <dgm:prSet custT="1"/>
      <dgm:spPr>
        <a:xfrm>
          <a:off x="4547375" y="2283692"/>
          <a:ext cx="1076369" cy="1395366"/>
        </a:xfrm>
        <a:noFill/>
        <a:ln>
          <a:noFill/>
        </a:ln>
        <a:effectLst/>
      </dgm:spPr>
      <dgm:t>
        <a:bodyPr/>
        <a:lstStyle/>
        <a:p>
          <a:r>
            <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Pažinimo ugdymo kryptis</a:t>
          </a:r>
          <a:endPar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a:p>
          <a:r>
            <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 </a:t>
          </a:r>
        </a:p>
        <a:p>
          <a:r>
            <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Pažintinė </a:t>
          </a:r>
          <a:endPar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a:p>
          <a:r>
            <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kompetencija</a:t>
          </a:r>
          <a:endParaRPr lang="lt-LT" sz="1200">
            <a:solidFill>
              <a:sysClr val="windowText" lastClr="000000">
                <a:hueOff val="0"/>
                <a:satOff val="0"/>
                <a:lumOff val="0"/>
                <a:alphaOff val="0"/>
              </a:sysClr>
            </a:solidFill>
            <a:latin typeface="Calibri"/>
            <a:ea typeface="+mn-ea"/>
            <a:cs typeface="+mn-cs"/>
          </a:endParaRPr>
        </a:p>
      </dgm:t>
    </dgm:pt>
    <dgm:pt modelId="{65A0A99C-BBA6-4E7C-953A-4BBA7475F471}" type="parTrans" cxnId="{0777BC80-BDC7-4908-8757-DFEDA53F4DC5}">
      <dgm:prSet/>
      <dgm:spPr/>
      <dgm:t>
        <a:bodyPr/>
        <a:lstStyle/>
        <a:p>
          <a:endParaRPr lang="lt-LT"/>
        </a:p>
      </dgm:t>
    </dgm:pt>
    <dgm:pt modelId="{F0F62C3E-5FE2-4479-90A2-48BFC73E07D6}" type="sibTrans" cxnId="{0777BC80-BDC7-4908-8757-DFEDA53F4DC5}">
      <dgm:prSet/>
      <dgm:spPr>
        <a:xfrm>
          <a:off x="1205679" y="204068"/>
          <a:ext cx="4511263" cy="451126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lt-LT"/>
        </a:p>
      </dgm:t>
    </dgm:pt>
    <dgm:pt modelId="{AFD4ED2E-E36C-43DB-BCEC-DB1B0666C5E8}">
      <dgm:prSet custT="1"/>
      <dgm:spPr>
        <a:xfrm>
          <a:off x="2490270" y="3660599"/>
          <a:ext cx="1202808" cy="1202808"/>
        </a:xfrm>
        <a:noFill/>
        <a:ln>
          <a:noFill/>
        </a:ln>
        <a:effectLst/>
      </dgm:spPr>
      <dgm:t>
        <a:bodyPr/>
        <a:lstStyle/>
        <a:p>
          <a:r>
            <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Emocinio socialinio ugdymo kryptis</a:t>
          </a:r>
          <a:r>
            <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a:t>
          </a:r>
        </a:p>
        <a:p>
          <a:r>
            <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a:t>
          </a:r>
        </a:p>
        <a:p>
          <a:r>
            <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Socialinė kompetanc</a:t>
          </a:r>
          <a:r>
            <a:rPr lang="en-US"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ija</a:t>
          </a:r>
          <a:endPar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dgm:t>
    </dgm:pt>
    <dgm:pt modelId="{C8FDFEF3-AAB6-4498-8602-444AA9BF12E0}" type="parTrans" cxnId="{DC8B02CD-7157-46B3-9204-5CABD34F7450}">
      <dgm:prSet/>
      <dgm:spPr/>
      <dgm:t>
        <a:bodyPr/>
        <a:lstStyle/>
        <a:p>
          <a:endParaRPr lang="lt-LT"/>
        </a:p>
      </dgm:t>
    </dgm:pt>
    <dgm:pt modelId="{635871E8-1CEA-4FB3-ACF0-21B6B183D0E3}" type="sibTrans" cxnId="{DC8B02CD-7157-46B3-9204-5CABD34F7450}">
      <dgm:prSet/>
      <dgm:spPr>
        <a:xfrm>
          <a:off x="398218" y="284264"/>
          <a:ext cx="4511263" cy="451126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lt-LT"/>
        </a:p>
      </dgm:t>
    </dgm:pt>
    <dgm:pt modelId="{EB82C638-77C0-4F50-AE27-BB04693666D2}">
      <dgm:prSet custT="1"/>
      <dgm:spPr>
        <a:xfrm>
          <a:off x="585739" y="2323420"/>
          <a:ext cx="996671" cy="1111094"/>
        </a:xfrm>
        <a:noFill/>
        <a:ln>
          <a:noFill/>
        </a:ln>
        <a:effectLst/>
      </dgm:spPr>
      <dgm:t>
        <a:bodyPr/>
        <a:lstStyle/>
        <a:p>
          <a:r>
            <a:rPr lang="lt-LT" sz="1200" b="1">
              <a:solidFill>
                <a:sysClr val="windowText" lastClr="000000">
                  <a:hueOff val="0"/>
                  <a:satOff val="0"/>
                  <a:lumOff val="0"/>
                  <a:alphaOff val="0"/>
                </a:sysClr>
              </a:solidFill>
              <a:latin typeface="Calibri"/>
              <a:ea typeface="+mn-ea"/>
              <a:cs typeface="+mn-cs"/>
            </a:rPr>
            <a:t>Kalbos ir komunikavimo ugdymo kryptis</a:t>
          </a:r>
          <a:r>
            <a:rPr lang="en-US" sz="1200" b="1">
              <a:solidFill>
                <a:sysClr val="windowText" lastClr="000000">
                  <a:hueOff val="0"/>
                  <a:satOff val="0"/>
                  <a:lumOff val="0"/>
                  <a:alphaOff val="0"/>
                </a:sysClr>
              </a:solidFill>
              <a:latin typeface="Calibri"/>
              <a:ea typeface="+mn-ea"/>
              <a:cs typeface="+mn-cs"/>
            </a:rPr>
            <a:t> </a:t>
          </a:r>
        </a:p>
        <a:p>
          <a:r>
            <a:rPr lang="en-US" sz="1200" b="1">
              <a:solidFill>
                <a:sysClr val="windowText" lastClr="000000">
                  <a:hueOff val="0"/>
                  <a:satOff val="0"/>
                  <a:lumOff val="0"/>
                  <a:alphaOff val="0"/>
                </a:sysClr>
              </a:solidFill>
              <a:latin typeface="Calibri"/>
              <a:ea typeface="+mn-ea"/>
              <a:cs typeface="+mn-cs"/>
            </a:rPr>
            <a:t>= </a:t>
          </a:r>
        </a:p>
        <a:p>
          <a:r>
            <a:rPr lang="lt-LT" sz="1200" b="1">
              <a:solidFill>
                <a:sysClr val="windowText" lastClr="000000">
                  <a:hueOff val="0"/>
                  <a:satOff val="0"/>
                  <a:lumOff val="0"/>
                  <a:alphaOff val="0"/>
                </a:sysClr>
              </a:solidFill>
              <a:latin typeface="Calibri"/>
              <a:ea typeface="+mn-ea"/>
              <a:cs typeface="+mn-cs"/>
            </a:rPr>
            <a:t>Komunikacinė kompetencija</a:t>
          </a:r>
          <a:endParaRPr lang="lt-LT" sz="1200" b="1"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dgm:t>
    </dgm:pt>
    <dgm:pt modelId="{754B6AC6-4930-42CC-B39F-462958E84F9C}" type="parTrans" cxnId="{0F3C9A02-273D-4EEB-87D7-6795D9EE656F}">
      <dgm:prSet/>
      <dgm:spPr/>
      <dgm:t>
        <a:bodyPr/>
        <a:lstStyle/>
        <a:p>
          <a:endParaRPr lang="lt-LT"/>
        </a:p>
      </dgm:t>
    </dgm:pt>
    <dgm:pt modelId="{5531D732-7698-4B8F-A814-5D641D455539}" type="sibTrans" cxnId="{0F3C9A02-273D-4EEB-87D7-6795D9EE656F}">
      <dgm:prSet/>
      <dgm:spPr>
        <a:xfrm>
          <a:off x="375043" y="266777"/>
          <a:ext cx="4511263" cy="451126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lt-LT"/>
        </a:p>
      </dgm:t>
    </dgm:pt>
    <dgm:pt modelId="{93BFF632-43CC-4893-A1E8-73414C727D08}">
      <dgm:prSet custT="1"/>
      <dgm:spPr>
        <a:xfrm>
          <a:off x="1209781" y="265192"/>
          <a:ext cx="1202808" cy="1202808"/>
        </a:xfrm>
        <a:noFill/>
        <a:ln>
          <a:noFill/>
        </a:ln>
        <a:effectLst/>
      </dgm:spPr>
      <dgm:t>
        <a:bodyPr/>
        <a:lstStyle/>
        <a:p>
          <a:r>
            <a:rPr lang="lt-LT" sz="1200" b="1">
              <a:solidFill>
                <a:sysClr val="windowText" lastClr="000000">
                  <a:hueOff val="0"/>
                  <a:satOff val="0"/>
                  <a:lumOff val="0"/>
                  <a:alphaOff val="0"/>
                </a:sysClr>
              </a:solidFill>
              <a:latin typeface="Calibri"/>
              <a:ea typeface="+mn-ea"/>
              <a:cs typeface="+mn-cs"/>
            </a:rPr>
            <a:t>Sveikatos saugojimo ugdymo krytis</a:t>
          </a:r>
          <a:endParaRPr lang="en-US" sz="1200" b="1">
            <a:solidFill>
              <a:sysClr val="windowText" lastClr="000000">
                <a:hueOff val="0"/>
                <a:satOff val="0"/>
                <a:lumOff val="0"/>
                <a:alphaOff val="0"/>
              </a:sysClr>
            </a:solidFill>
            <a:latin typeface="Calibri"/>
            <a:ea typeface="+mn-ea"/>
            <a:cs typeface="+mn-cs"/>
          </a:endParaRPr>
        </a:p>
        <a:p>
          <a:r>
            <a:rPr lang="en-US" sz="1200" b="1">
              <a:solidFill>
                <a:sysClr val="windowText" lastClr="000000">
                  <a:hueOff val="0"/>
                  <a:satOff val="0"/>
                  <a:lumOff val="0"/>
                  <a:alphaOff val="0"/>
                </a:sysClr>
              </a:solidFill>
              <a:latin typeface="Calibri"/>
              <a:ea typeface="+mn-ea"/>
              <a:cs typeface="+mn-cs"/>
            </a:rPr>
            <a:t> = </a:t>
          </a:r>
        </a:p>
        <a:p>
          <a:r>
            <a:rPr lang="lt-LT" sz="1200" b="1">
              <a:solidFill>
                <a:sysClr val="windowText" lastClr="000000">
                  <a:hueOff val="0"/>
                  <a:satOff val="0"/>
                  <a:lumOff val="0"/>
                  <a:alphaOff val="0"/>
                </a:sysClr>
              </a:solidFill>
              <a:latin typeface="Calibri"/>
              <a:ea typeface="+mn-ea"/>
              <a:cs typeface="+mn-cs"/>
            </a:rPr>
            <a:t>Sveikatos saugojimo ir stiprinimo kompetencija</a:t>
          </a:r>
        </a:p>
      </dgm:t>
    </dgm:pt>
    <dgm:pt modelId="{0956CFD1-28D5-4C26-A1DB-EAE5365F776A}" type="parTrans" cxnId="{A35D077F-8787-4C37-B3FA-F002903688BE}">
      <dgm:prSet/>
      <dgm:spPr/>
      <dgm:t>
        <a:bodyPr/>
        <a:lstStyle/>
        <a:p>
          <a:endParaRPr lang="lt-LT"/>
        </a:p>
      </dgm:t>
    </dgm:pt>
    <dgm:pt modelId="{FF50813A-10F3-4083-B0A5-02D77E5B4F23}" type="sibTrans" cxnId="{A35D077F-8787-4C37-B3FA-F002903688BE}">
      <dgm:prSet/>
      <dgm:spPr>
        <a:xfrm>
          <a:off x="945028" y="-59724"/>
          <a:ext cx="4511263" cy="451126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lt-LT"/>
        </a:p>
      </dgm:t>
    </dgm:pt>
    <dgm:pt modelId="{CE3E7C3F-A390-41C4-8A7A-B845C9EEE0C1}" type="pres">
      <dgm:prSet presAssocID="{A49A1521-5AEA-4F8F-80F0-197A3570DA1F}" presName="cycle" presStyleCnt="0">
        <dgm:presLayoutVars>
          <dgm:dir/>
          <dgm:resizeHandles val="exact"/>
        </dgm:presLayoutVars>
      </dgm:prSet>
      <dgm:spPr/>
      <dgm:t>
        <a:bodyPr/>
        <a:lstStyle/>
        <a:p>
          <a:endParaRPr lang="lt-LT"/>
        </a:p>
      </dgm:t>
    </dgm:pt>
    <dgm:pt modelId="{B7F59537-4D1C-4B00-A1A8-4F80AF286F68}" type="pres">
      <dgm:prSet presAssocID="{F9CC2B8B-22C8-4600-BDDC-C942E46FF888}" presName="dummy" presStyleCnt="0"/>
      <dgm:spPr/>
    </dgm:pt>
    <dgm:pt modelId="{17CB55E8-D244-40C9-B4A2-039AED186A93}" type="pres">
      <dgm:prSet presAssocID="{F9CC2B8B-22C8-4600-BDDC-C942E46FF888}" presName="node" presStyleLbl="revTx" presStyleIdx="0" presStyleCnt="5" custScaleX="82828" custScaleY="106800" custRadScaleRad="100145" custRadScaleInc="40265">
        <dgm:presLayoutVars>
          <dgm:bulletEnabled val="1"/>
        </dgm:presLayoutVars>
      </dgm:prSet>
      <dgm:spPr>
        <a:prstGeom prst="rect">
          <a:avLst/>
        </a:prstGeom>
      </dgm:spPr>
      <dgm:t>
        <a:bodyPr/>
        <a:lstStyle/>
        <a:p>
          <a:endParaRPr lang="lt-LT"/>
        </a:p>
      </dgm:t>
    </dgm:pt>
    <dgm:pt modelId="{1B71FD70-2D89-4741-81A5-C72629D96948}" type="pres">
      <dgm:prSet presAssocID="{AA9CE442-94BC-4F17-8A92-77E0CBDEFE63}" presName="sibTrans" presStyleLbl="node1" presStyleIdx="0" presStyleCnt="5" custScaleX="109893" custScaleY="112780" custLinFactNeighborX="-3041" custLinFactNeighborY="1228"/>
      <dgm:spPr>
        <a:prstGeom prst="circularArrow">
          <a:avLst>
            <a:gd name="adj1" fmla="val 5199"/>
            <a:gd name="adj2" fmla="val 335840"/>
            <a:gd name="adj3" fmla="val 20855701"/>
            <a:gd name="adj4" fmla="val 19763681"/>
            <a:gd name="adj5" fmla="val 6066"/>
          </a:avLst>
        </a:prstGeom>
      </dgm:spPr>
      <dgm:t>
        <a:bodyPr/>
        <a:lstStyle/>
        <a:p>
          <a:endParaRPr lang="lt-LT"/>
        </a:p>
      </dgm:t>
    </dgm:pt>
    <dgm:pt modelId="{F0C3DE0F-3E4B-45D0-ADB5-12EC107FC9D1}" type="pres">
      <dgm:prSet presAssocID="{FA07F185-3331-49EE-B4E3-7107B8E06640}" presName="dummy" presStyleCnt="0"/>
      <dgm:spPr/>
    </dgm:pt>
    <dgm:pt modelId="{10AC3B14-AFA2-4587-BCF5-474415F36302}" type="pres">
      <dgm:prSet presAssocID="{FA07F185-3331-49EE-B4E3-7107B8E06640}" presName="node" presStyleLbl="revTx" presStyleIdx="1" presStyleCnt="5" custScaleX="89488" custScaleY="116009" custRadScaleRad="105929" custRadScaleInc="7825">
        <dgm:presLayoutVars>
          <dgm:bulletEnabled val="1"/>
        </dgm:presLayoutVars>
      </dgm:prSet>
      <dgm:spPr>
        <a:prstGeom prst="rect">
          <a:avLst/>
        </a:prstGeom>
      </dgm:spPr>
      <dgm:t>
        <a:bodyPr/>
        <a:lstStyle/>
        <a:p>
          <a:endParaRPr lang="lt-LT"/>
        </a:p>
      </dgm:t>
    </dgm:pt>
    <dgm:pt modelId="{DC0DDFB9-6E70-46D0-A015-770775EE8F72}" type="pres">
      <dgm:prSet presAssocID="{F0F62C3E-5FE2-4479-90A2-48BFC73E07D6}" presName="sibTrans" presStyleLbl="node1" presStyleIdx="1" presStyleCnt="5" custLinFactNeighborX="3258" custLinFactNeighborY="5665"/>
      <dgm:spPr>
        <a:prstGeom prst="circularArrow">
          <a:avLst>
            <a:gd name="adj1" fmla="val 5199"/>
            <a:gd name="adj2" fmla="val 335840"/>
            <a:gd name="adj3" fmla="val 4409700"/>
            <a:gd name="adj4" fmla="val 2848051"/>
            <a:gd name="adj5" fmla="val 6066"/>
          </a:avLst>
        </a:prstGeom>
      </dgm:spPr>
      <dgm:t>
        <a:bodyPr/>
        <a:lstStyle/>
        <a:p>
          <a:endParaRPr lang="lt-LT"/>
        </a:p>
      </dgm:t>
    </dgm:pt>
    <dgm:pt modelId="{D4A83EFE-3BC9-459A-B6D9-4768150D1CD4}" type="pres">
      <dgm:prSet presAssocID="{AFD4ED2E-E36C-43DB-BCEC-DB1B0666C5E8}" presName="dummy" presStyleCnt="0"/>
      <dgm:spPr/>
    </dgm:pt>
    <dgm:pt modelId="{9A94F536-3A8F-4CE5-88CD-D6055AEB97C3}" type="pres">
      <dgm:prSet presAssocID="{AFD4ED2E-E36C-43DB-BCEC-DB1B0666C5E8}" presName="node" presStyleLbl="revTx" presStyleIdx="2" presStyleCnt="5">
        <dgm:presLayoutVars>
          <dgm:bulletEnabled val="1"/>
        </dgm:presLayoutVars>
      </dgm:prSet>
      <dgm:spPr>
        <a:prstGeom prst="rect">
          <a:avLst/>
        </a:prstGeom>
      </dgm:spPr>
      <dgm:t>
        <a:bodyPr/>
        <a:lstStyle/>
        <a:p>
          <a:endParaRPr lang="lt-LT"/>
        </a:p>
      </dgm:t>
    </dgm:pt>
    <dgm:pt modelId="{3263B47B-2216-4E5E-BABF-51D54F97E7E1}" type="pres">
      <dgm:prSet presAssocID="{635871E8-1CEA-4FB3-ACF0-21B6B183D0E3}" presName="sibTrans" presStyleLbl="node1" presStyleIdx="2" presStyleCnt="5" custLinFactNeighborX="-6342" custLinFactNeighborY="7110"/>
      <dgm:spPr>
        <a:prstGeom prst="circularArrow">
          <a:avLst>
            <a:gd name="adj1" fmla="val 5199"/>
            <a:gd name="adj2" fmla="val 335840"/>
            <a:gd name="adj3" fmla="val 8220845"/>
            <a:gd name="adj4" fmla="val 6179007"/>
            <a:gd name="adj5" fmla="val 6066"/>
          </a:avLst>
        </a:prstGeom>
      </dgm:spPr>
      <dgm:t>
        <a:bodyPr/>
        <a:lstStyle/>
        <a:p>
          <a:endParaRPr lang="lt-LT"/>
        </a:p>
      </dgm:t>
    </dgm:pt>
    <dgm:pt modelId="{E26C2F30-95AE-4F24-BDD7-6CFF8F046D36}" type="pres">
      <dgm:prSet presAssocID="{EB82C638-77C0-4F50-AE27-BB04693666D2}" presName="dummy" presStyleCnt="0"/>
      <dgm:spPr/>
    </dgm:pt>
    <dgm:pt modelId="{94E21DA6-0D43-41DA-B0CA-AC8C3473E91E}" type="pres">
      <dgm:prSet presAssocID="{EB82C638-77C0-4F50-AE27-BB04693666D2}" presName="node" presStyleLbl="revTx" presStyleIdx="3" presStyleCnt="5" custScaleX="82862" custScaleY="92375" custRadScaleRad="104955" custRadScaleInc="3654">
        <dgm:presLayoutVars>
          <dgm:bulletEnabled val="1"/>
        </dgm:presLayoutVars>
      </dgm:prSet>
      <dgm:spPr>
        <a:prstGeom prst="rect">
          <a:avLst/>
        </a:prstGeom>
      </dgm:spPr>
      <dgm:t>
        <a:bodyPr/>
        <a:lstStyle/>
        <a:p>
          <a:endParaRPr lang="lt-LT"/>
        </a:p>
      </dgm:t>
    </dgm:pt>
    <dgm:pt modelId="{9868CFDB-8F7B-476A-B9D1-59EA7F4978A7}" type="pres">
      <dgm:prSet presAssocID="{5531D732-7698-4B8F-A814-5D641D455539}" presName="sibTrans" presStyleLbl="node1" presStyleIdx="3" presStyleCnt="5" custLinFactNeighborX="-7302" custLinFactNeighborY="-3655"/>
      <dgm:spPr>
        <a:prstGeom prst="circularArrow">
          <a:avLst>
            <a:gd name="adj1" fmla="val 5199"/>
            <a:gd name="adj2" fmla="val 335840"/>
            <a:gd name="adj3" fmla="val 12715970"/>
            <a:gd name="adj4" fmla="val 11428471"/>
            <a:gd name="adj5" fmla="val 6066"/>
          </a:avLst>
        </a:prstGeom>
      </dgm:spPr>
      <dgm:t>
        <a:bodyPr/>
        <a:lstStyle/>
        <a:p>
          <a:endParaRPr lang="lt-LT"/>
        </a:p>
      </dgm:t>
    </dgm:pt>
    <dgm:pt modelId="{5DCDA8E5-5037-49F1-A3AF-97055D78C7B3}" type="pres">
      <dgm:prSet presAssocID="{93BFF632-43CC-4893-A1E8-73414C727D08}" presName="dummy" presStyleCnt="0"/>
      <dgm:spPr/>
    </dgm:pt>
    <dgm:pt modelId="{DAD2794A-A74C-418C-A7AA-4679B896A0CD}" type="pres">
      <dgm:prSet presAssocID="{93BFF632-43CC-4893-A1E8-73414C727D08}" presName="node" presStyleLbl="revTx" presStyleIdx="4" presStyleCnt="5" custRadScaleRad="94565" custRadScaleInc="-27385">
        <dgm:presLayoutVars>
          <dgm:bulletEnabled val="1"/>
        </dgm:presLayoutVars>
      </dgm:prSet>
      <dgm:spPr>
        <a:prstGeom prst="rect">
          <a:avLst/>
        </a:prstGeom>
      </dgm:spPr>
      <dgm:t>
        <a:bodyPr/>
        <a:lstStyle/>
        <a:p>
          <a:endParaRPr lang="lt-LT"/>
        </a:p>
      </dgm:t>
    </dgm:pt>
    <dgm:pt modelId="{6D90FC5E-E9D0-40B4-9C3E-0E80BF49CCFF}" type="pres">
      <dgm:prSet presAssocID="{FF50813A-10F3-4083-B0A5-02D77E5B4F23}" presName="sibTrans" presStyleLbl="node1" presStyleIdx="4" presStyleCnt="5" custAng="0" custLinFactNeighborX="-577" custLinFactNeighborY="-2800"/>
      <dgm:spPr>
        <a:prstGeom prst="circularArrow">
          <a:avLst>
            <a:gd name="adj1" fmla="val 5199"/>
            <a:gd name="adj2" fmla="val 335840"/>
            <a:gd name="adj3" fmla="val 17278685"/>
            <a:gd name="adj4" fmla="val 14759997"/>
            <a:gd name="adj5" fmla="val 6066"/>
          </a:avLst>
        </a:prstGeom>
      </dgm:spPr>
      <dgm:t>
        <a:bodyPr/>
        <a:lstStyle/>
        <a:p>
          <a:endParaRPr lang="lt-LT"/>
        </a:p>
      </dgm:t>
    </dgm:pt>
  </dgm:ptLst>
  <dgm:cxnLst>
    <dgm:cxn modelId="{0777BC80-BDC7-4908-8757-DFEDA53F4DC5}" srcId="{A49A1521-5AEA-4F8F-80F0-197A3570DA1F}" destId="{FA07F185-3331-49EE-B4E3-7107B8E06640}" srcOrd="1" destOrd="0" parTransId="{65A0A99C-BBA6-4E7C-953A-4BBA7475F471}" sibTransId="{F0F62C3E-5FE2-4479-90A2-48BFC73E07D6}"/>
    <dgm:cxn modelId="{96BBFFEE-8B65-4CF1-A969-F14BB7F52A2B}" type="presOf" srcId="{F9CC2B8B-22C8-4600-BDDC-C942E46FF888}" destId="{17CB55E8-D244-40C9-B4A2-039AED186A93}" srcOrd="0" destOrd="0" presId="urn:microsoft.com/office/officeart/2005/8/layout/cycle1"/>
    <dgm:cxn modelId="{50B38242-1394-461F-9D99-14D441C4CB93}" type="presOf" srcId="{FA07F185-3331-49EE-B4E3-7107B8E06640}" destId="{10AC3B14-AFA2-4587-BCF5-474415F36302}" srcOrd="0" destOrd="0" presId="urn:microsoft.com/office/officeart/2005/8/layout/cycle1"/>
    <dgm:cxn modelId="{644B2BFD-1611-43FA-AEFC-B9042899B590}" type="presOf" srcId="{F0F62C3E-5FE2-4479-90A2-48BFC73E07D6}" destId="{DC0DDFB9-6E70-46D0-A015-770775EE8F72}" srcOrd="0" destOrd="0" presId="urn:microsoft.com/office/officeart/2005/8/layout/cycle1"/>
    <dgm:cxn modelId="{9A43F8BC-C4F9-47A5-A43A-195B9B6E7756}" type="presOf" srcId="{A49A1521-5AEA-4F8F-80F0-197A3570DA1F}" destId="{CE3E7C3F-A390-41C4-8A7A-B845C9EEE0C1}" srcOrd="0" destOrd="0" presId="urn:microsoft.com/office/officeart/2005/8/layout/cycle1"/>
    <dgm:cxn modelId="{C0278172-7472-4E83-9DD8-3C37B1CEABEA}" type="presOf" srcId="{635871E8-1CEA-4FB3-ACF0-21B6B183D0E3}" destId="{3263B47B-2216-4E5E-BABF-51D54F97E7E1}" srcOrd="0" destOrd="0" presId="urn:microsoft.com/office/officeart/2005/8/layout/cycle1"/>
    <dgm:cxn modelId="{DC8B02CD-7157-46B3-9204-5CABD34F7450}" srcId="{A49A1521-5AEA-4F8F-80F0-197A3570DA1F}" destId="{AFD4ED2E-E36C-43DB-BCEC-DB1B0666C5E8}" srcOrd="2" destOrd="0" parTransId="{C8FDFEF3-AAB6-4498-8602-444AA9BF12E0}" sibTransId="{635871E8-1CEA-4FB3-ACF0-21B6B183D0E3}"/>
    <dgm:cxn modelId="{91310CF3-4C5B-45E8-B0E2-109B5EEA4920}" type="presOf" srcId="{93BFF632-43CC-4893-A1E8-73414C727D08}" destId="{DAD2794A-A74C-418C-A7AA-4679B896A0CD}" srcOrd="0" destOrd="0" presId="urn:microsoft.com/office/officeart/2005/8/layout/cycle1"/>
    <dgm:cxn modelId="{0F3C9A02-273D-4EEB-87D7-6795D9EE656F}" srcId="{A49A1521-5AEA-4F8F-80F0-197A3570DA1F}" destId="{EB82C638-77C0-4F50-AE27-BB04693666D2}" srcOrd="3" destOrd="0" parTransId="{754B6AC6-4930-42CC-B39F-462958E84F9C}" sibTransId="{5531D732-7698-4B8F-A814-5D641D455539}"/>
    <dgm:cxn modelId="{CFE45453-8D04-4346-8B12-D80FBF8B3089}" srcId="{A49A1521-5AEA-4F8F-80F0-197A3570DA1F}" destId="{F9CC2B8B-22C8-4600-BDDC-C942E46FF888}" srcOrd="0" destOrd="0" parTransId="{1C798378-7208-487E-A1D8-65B8DC1D405C}" sibTransId="{AA9CE442-94BC-4F17-8A92-77E0CBDEFE63}"/>
    <dgm:cxn modelId="{D57EBB66-60F7-4AD2-B7BC-26B7BC36E7EA}" type="presOf" srcId="{EB82C638-77C0-4F50-AE27-BB04693666D2}" destId="{94E21DA6-0D43-41DA-B0CA-AC8C3473E91E}" srcOrd="0" destOrd="0" presId="urn:microsoft.com/office/officeart/2005/8/layout/cycle1"/>
    <dgm:cxn modelId="{575611F7-BE19-4720-8C46-CE69A9BC3CEB}" type="presOf" srcId="{5531D732-7698-4B8F-A814-5D641D455539}" destId="{9868CFDB-8F7B-476A-B9D1-59EA7F4978A7}" srcOrd="0" destOrd="0" presId="urn:microsoft.com/office/officeart/2005/8/layout/cycle1"/>
    <dgm:cxn modelId="{7DAAE0C9-03EB-4AA8-B65C-7E28A6043EF4}" type="presOf" srcId="{AA9CE442-94BC-4F17-8A92-77E0CBDEFE63}" destId="{1B71FD70-2D89-4741-81A5-C72629D96948}" srcOrd="0" destOrd="0" presId="urn:microsoft.com/office/officeart/2005/8/layout/cycle1"/>
    <dgm:cxn modelId="{1249F475-17AA-4D5A-A0F4-F6C4C12B6DEC}" type="presOf" srcId="{FF50813A-10F3-4083-B0A5-02D77E5B4F23}" destId="{6D90FC5E-E9D0-40B4-9C3E-0E80BF49CCFF}" srcOrd="0" destOrd="0" presId="urn:microsoft.com/office/officeart/2005/8/layout/cycle1"/>
    <dgm:cxn modelId="{A35D077F-8787-4C37-B3FA-F002903688BE}" srcId="{A49A1521-5AEA-4F8F-80F0-197A3570DA1F}" destId="{93BFF632-43CC-4893-A1E8-73414C727D08}" srcOrd="4" destOrd="0" parTransId="{0956CFD1-28D5-4C26-A1DB-EAE5365F776A}" sibTransId="{FF50813A-10F3-4083-B0A5-02D77E5B4F23}"/>
    <dgm:cxn modelId="{E9404519-FE75-4D0C-8553-FC8BBF525922}" type="presOf" srcId="{AFD4ED2E-E36C-43DB-BCEC-DB1B0666C5E8}" destId="{9A94F536-3A8F-4CE5-88CD-D6055AEB97C3}" srcOrd="0" destOrd="0" presId="urn:microsoft.com/office/officeart/2005/8/layout/cycle1"/>
    <dgm:cxn modelId="{D054ED80-9325-443C-9AA4-198EE79E0E5F}" type="presParOf" srcId="{CE3E7C3F-A390-41C4-8A7A-B845C9EEE0C1}" destId="{B7F59537-4D1C-4B00-A1A8-4F80AF286F68}" srcOrd="0" destOrd="0" presId="urn:microsoft.com/office/officeart/2005/8/layout/cycle1"/>
    <dgm:cxn modelId="{EADA307C-7AF2-4049-8EA4-6BCE3C896DF8}" type="presParOf" srcId="{CE3E7C3F-A390-41C4-8A7A-B845C9EEE0C1}" destId="{17CB55E8-D244-40C9-B4A2-039AED186A93}" srcOrd="1" destOrd="0" presId="urn:microsoft.com/office/officeart/2005/8/layout/cycle1"/>
    <dgm:cxn modelId="{45914671-1397-4AD9-A4AF-0BDF093903C7}" type="presParOf" srcId="{CE3E7C3F-A390-41C4-8A7A-B845C9EEE0C1}" destId="{1B71FD70-2D89-4741-81A5-C72629D96948}" srcOrd="2" destOrd="0" presId="urn:microsoft.com/office/officeart/2005/8/layout/cycle1"/>
    <dgm:cxn modelId="{A54714CD-9552-4602-9FAA-39D0024508E8}" type="presParOf" srcId="{CE3E7C3F-A390-41C4-8A7A-B845C9EEE0C1}" destId="{F0C3DE0F-3E4B-45D0-ADB5-12EC107FC9D1}" srcOrd="3" destOrd="0" presId="urn:microsoft.com/office/officeart/2005/8/layout/cycle1"/>
    <dgm:cxn modelId="{1B2BBB6E-05A4-4F90-93DD-70C608A439FD}" type="presParOf" srcId="{CE3E7C3F-A390-41C4-8A7A-B845C9EEE0C1}" destId="{10AC3B14-AFA2-4587-BCF5-474415F36302}" srcOrd="4" destOrd="0" presId="urn:microsoft.com/office/officeart/2005/8/layout/cycle1"/>
    <dgm:cxn modelId="{DD072339-98D2-46E4-A2C0-74D703982F32}" type="presParOf" srcId="{CE3E7C3F-A390-41C4-8A7A-B845C9EEE0C1}" destId="{DC0DDFB9-6E70-46D0-A015-770775EE8F72}" srcOrd="5" destOrd="0" presId="urn:microsoft.com/office/officeart/2005/8/layout/cycle1"/>
    <dgm:cxn modelId="{73BA2BCB-BE9D-43D2-AC58-F48241E0FD16}" type="presParOf" srcId="{CE3E7C3F-A390-41C4-8A7A-B845C9EEE0C1}" destId="{D4A83EFE-3BC9-459A-B6D9-4768150D1CD4}" srcOrd="6" destOrd="0" presId="urn:microsoft.com/office/officeart/2005/8/layout/cycle1"/>
    <dgm:cxn modelId="{18229F4A-B465-481F-A561-1DE187396E88}" type="presParOf" srcId="{CE3E7C3F-A390-41C4-8A7A-B845C9EEE0C1}" destId="{9A94F536-3A8F-4CE5-88CD-D6055AEB97C3}" srcOrd="7" destOrd="0" presId="urn:microsoft.com/office/officeart/2005/8/layout/cycle1"/>
    <dgm:cxn modelId="{9BFD9CCD-5C8F-4FD2-9EA5-9FE0E9920FDE}" type="presParOf" srcId="{CE3E7C3F-A390-41C4-8A7A-B845C9EEE0C1}" destId="{3263B47B-2216-4E5E-BABF-51D54F97E7E1}" srcOrd="8" destOrd="0" presId="urn:microsoft.com/office/officeart/2005/8/layout/cycle1"/>
    <dgm:cxn modelId="{980F0051-F08B-42B1-9971-38992217A85D}" type="presParOf" srcId="{CE3E7C3F-A390-41C4-8A7A-B845C9EEE0C1}" destId="{E26C2F30-95AE-4F24-BDD7-6CFF8F046D36}" srcOrd="9" destOrd="0" presId="urn:microsoft.com/office/officeart/2005/8/layout/cycle1"/>
    <dgm:cxn modelId="{56380743-E0C3-44C5-BF60-55193450FA70}" type="presParOf" srcId="{CE3E7C3F-A390-41C4-8A7A-B845C9EEE0C1}" destId="{94E21DA6-0D43-41DA-B0CA-AC8C3473E91E}" srcOrd="10" destOrd="0" presId="urn:microsoft.com/office/officeart/2005/8/layout/cycle1"/>
    <dgm:cxn modelId="{7FCBD16B-4FA3-440A-9E0E-3009B8927554}" type="presParOf" srcId="{CE3E7C3F-A390-41C4-8A7A-B845C9EEE0C1}" destId="{9868CFDB-8F7B-476A-B9D1-59EA7F4978A7}" srcOrd="11" destOrd="0" presId="urn:microsoft.com/office/officeart/2005/8/layout/cycle1"/>
    <dgm:cxn modelId="{CBB2058A-3791-4DBC-9A62-ACD3A03A169B}" type="presParOf" srcId="{CE3E7C3F-A390-41C4-8A7A-B845C9EEE0C1}" destId="{5DCDA8E5-5037-49F1-A3AF-97055D78C7B3}" srcOrd="12" destOrd="0" presId="urn:microsoft.com/office/officeart/2005/8/layout/cycle1"/>
    <dgm:cxn modelId="{D2402186-601A-4B15-9023-CDFDEE98E138}" type="presParOf" srcId="{CE3E7C3F-A390-41C4-8A7A-B845C9EEE0C1}" destId="{DAD2794A-A74C-418C-A7AA-4679B896A0CD}" srcOrd="13" destOrd="0" presId="urn:microsoft.com/office/officeart/2005/8/layout/cycle1"/>
    <dgm:cxn modelId="{FD264F34-A621-471E-A6FC-970B5C5DC344}" type="presParOf" srcId="{CE3E7C3F-A390-41C4-8A7A-B845C9EEE0C1}" destId="{6D90FC5E-E9D0-40B4-9C3E-0E80BF49CCFF}" srcOrd="14" destOrd="0" presId="urn:microsoft.com/office/officeart/2005/8/layout/cycle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207308-12FC-4D91-996A-9DC9B637B001}">
      <dsp:nvSpPr>
        <dsp:cNvPr id="0" name=""/>
        <dsp:cNvSpPr/>
      </dsp:nvSpPr>
      <dsp:spPr>
        <a:xfrm rot="6079409">
          <a:off x="110626" y="4714454"/>
          <a:ext cx="1342230" cy="53876"/>
        </a:xfrm>
        <a:custGeom>
          <a:avLst/>
          <a:gdLst/>
          <a:ahLst/>
          <a:cxnLst/>
          <a:rect l="0" t="0" r="0" b="0"/>
          <a:pathLst>
            <a:path>
              <a:moveTo>
                <a:pt x="0" y="26938"/>
              </a:moveTo>
              <a:lnTo>
                <a:pt x="1342230" y="26938"/>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E0F8E9-7D3E-4721-BBC6-3ADA721AAAF8}">
      <dsp:nvSpPr>
        <dsp:cNvPr id="0" name=""/>
        <dsp:cNvSpPr/>
      </dsp:nvSpPr>
      <dsp:spPr>
        <a:xfrm rot="2185992">
          <a:off x="1440051" y="4504208"/>
          <a:ext cx="2041458" cy="53876"/>
        </a:xfrm>
        <a:custGeom>
          <a:avLst/>
          <a:gdLst/>
          <a:ahLst/>
          <a:cxnLst/>
          <a:rect l="0" t="0" r="0" b="0"/>
          <a:pathLst>
            <a:path>
              <a:moveTo>
                <a:pt x="0" y="26938"/>
              </a:moveTo>
              <a:lnTo>
                <a:pt x="2041458" y="26938"/>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2B43BE-90D7-4FB7-B79F-8F6763D5A1D9}">
      <dsp:nvSpPr>
        <dsp:cNvPr id="0" name=""/>
        <dsp:cNvSpPr/>
      </dsp:nvSpPr>
      <dsp:spPr>
        <a:xfrm rot="21591921">
          <a:off x="1639550" y="3448193"/>
          <a:ext cx="1599197" cy="53876"/>
        </a:xfrm>
        <a:custGeom>
          <a:avLst/>
          <a:gdLst/>
          <a:ahLst/>
          <a:cxnLst/>
          <a:rect l="0" t="0" r="0" b="0"/>
          <a:pathLst>
            <a:path>
              <a:moveTo>
                <a:pt x="0" y="26938"/>
              </a:moveTo>
              <a:lnTo>
                <a:pt x="1599197" y="26938"/>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3D0F52-0347-4710-A919-65197AC0C5E8}">
      <dsp:nvSpPr>
        <dsp:cNvPr id="0" name=""/>
        <dsp:cNvSpPr/>
      </dsp:nvSpPr>
      <dsp:spPr>
        <a:xfrm rot="19326125">
          <a:off x="1417552" y="2334014"/>
          <a:ext cx="2105330" cy="53876"/>
        </a:xfrm>
        <a:custGeom>
          <a:avLst/>
          <a:gdLst/>
          <a:ahLst/>
          <a:cxnLst/>
          <a:rect l="0" t="0" r="0" b="0"/>
          <a:pathLst>
            <a:path>
              <a:moveTo>
                <a:pt x="0" y="26938"/>
              </a:moveTo>
              <a:lnTo>
                <a:pt x="2105330" y="26938"/>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E88D70-8166-4B52-BE64-71A93891E4EA}">
      <dsp:nvSpPr>
        <dsp:cNvPr id="0" name=""/>
        <dsp:cNvSpPr/>
      </dsp:nvSpPr>
      <dsp:spPr>
        <a:xfrm rot="16047826">
          <a:off x="171123" y="2046100"/>
          <a:ext cx="1602539" cy="53876"/>
        </a:xfrm>
        <a:custGeom>
          <a:avLst/>
          <a:gdLst/>
          <a:ahLst/>
          <a:cxnLst/>
          <a:rect l="0" t="0" r="0" b="0"/>
          <a:pathLst>
            <a:path>
              <a:moveTo>
                <a:pt x="0" y="26938"/>
              </a:moveTo>
              <a:lnTo>
                <a:pt x="1602539" y="26938"/>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39D5A0-DEF6-4CEF-91F4-6D7472BC7482}">
      <dsp:nvSpPr>
        <dsp:cNvPr id="0" name=""/>
        <dsp:cNvSpPr/>
      </dsp:nvSpPr>
      <dsp:spPr>
        <a:xfrm>
          <a:off x="-170463" y="2227982"/>
          <a:ext cx="2410215" cy="2233979"/>
        </a:xfrm>
        <a:prstGeom prst="ellipse">
          <a:avLst/>
        </a:prstGeom>
        <a:blipFill rotWithShape="1">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7FAB52D-4838-4591-96B7-468DFD235DFC}">
      <dsp:nvSpPr>
        <dsp:cNvPr id="0" name=""/>
        <dsp:cNvSpPr/>
      </dsp:nvSpPr>
      <dsp:spPr>
        <a:xfrm>
          <a:off x="395498" y="236075"/>
          <a:ext cx="1036986" cy="103698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lt-LT" sz="500" b="1" kern="1200" cap="none" spc="0">
              <a:ln w="0"/>
              <a:solidFill>
                <a:schemeClr val="tx1"/>
              </a:solidFill>
              <a:effectLst>
                <a:outerShdw blurRad="38100" dist="19050" dir="2700000" algn="tl" rotWithShape="0">
                  <a:schemeClr val="dk1">
                    <a:alpha val="40000"/>
                  </a:schemeClr>
                </a:outerShdw>
              </a:effectLst>
            </a:rPr>
            <a:t>  </a:t>
          </a:r>
          <a:r>
            <a:rPr lang="lt-LT" sz="1200" b="1" kern="1200" cap="none" spc="0">
              <a:ln w="0"/>
              <a:solidFill>
                <a:schemeClr val="tx1"/>
              </a:solidFill>
              <a:effectLst>
                <a:outerShdw blurRad="38100" dist="19050" dir="2700000" algn="tl" rotWithShape="0">
                  <a:schemeClr val="dk1">
                    <a:alpha val="40000"/>
                  </a:schemeClr>
                </a:outerShdw>
              </a:effectLst>
            </a:rPr>
            <a:t>Sveikatos saugojimo ugdymas</a:t>
          </a:r>
        </a:p>
      </dsp:txBody>
      <dsp:txXfrm>
        <a:off x="547361" y="387938"/>
        <a:ext cx="733260" cy="733260"/>
      </dsp:txXfrm>
    </dsp:sp>
    <dsp:sp modelId="{5295E831-D6F5-439B-A179-3CED079C2338}">
      <dsp:nvSpPr>
        <dsp:cNvPr id="0" name=""/>
        <dsp:cNvSpPr/>
      </dsp:nvSpPr>
      <dsp:spPr>
        <a:xfrm>
          <a:off x="1536183" y="236075"/>
          <a:ext cx="1555479" cy="1036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88950">
            <a:lnSpc>
              <a:spcPct val="90000"/>
            </a:lnSpc>
            <a:spcBef>
              <a:spcPct val="0"/>
            </a:spcBef>
            <a:spcAft>
              <a:spcPct val="15000"/>
            </a:spcAft>
            <a:buChar char="••"/>
          </a:pPr>
          <a:r>
            <a:rPr lang="lt-LT" sz="1100" kern="1200"/>
            <a:t>Fizinis aktyvumas.</a:t>
          </a:r>
        </a:p>
        <a:p>
          <a:pPr marL="57150" lvl="1" indent="-57150" algn="ctr" defTabSz="488950">
            <a:lnSpc>
              <a:spcPct val="90000"/>
            </a:lnSpc>
            <a:spcBef>
              <a:spcPct val="0"/>
            </a:spcBef>
            <a:spcAft>
              <a:spcPct val="15000"/>
            </a:spcAft>
            <a:buChar char="••"/>
          </a:pPr>
          <a:r>
            <a:rPr lang="lt-LT" sz="1100" kern="1200"/>
            <a:t>Kasdienio gyvenimo įgūdžiai.</a:t>
          </a:r>
        </a:p>
        <a:p>
          <a:pPr marL="57150" lvl="1" indent="-57150" algn="ctr" defTabSz="222250">
            <a:lnSpc>
              <a:spcPct val="90000"/>
            </a:lnSpc>
            <a:spcBef>
              <a:spcPct val="0"/>
            </a:spcBef>
            <a:spcAft>
              <a:spcPct val="15000"/>
            </a:spcAft>
            <a:buChar char="••"/>
          </a:pPr>
          <a:endParaRPr lang="lt-LT" sz="500" kern="1200"/>
        </a:p>
        <a:p>
          <a:pPr marL="57150" lvl="1" indent="-57150" algn="ctr" defTabSz="222250">
            <a:lnSpc>
              <a:spcPct val="90000"/>
            </a:lnSpc>
            <a:spcBef>
              <a:spcPct val="0"/>
            </a:spcBef>
            <a:spcAft>
              <a:spcPct val="15000"/>
            </a:spcAft>
            <a:buChar char="••"/>
          </a:pPr>
          <a:endParaRPr lang="lt-LT" sz="500" kern="1200"/>
        </a:p>
      </dsp:txBody>
      <dsp:txXfrm>
        <a:off x="1536183" y="236075"/>
        <a:ext cx="1555479" cy="1036986"/>
      </dsp:txXfrm>
    </dsp:sp>
    <dsp:sp modelId="{760F8B83-62D5-4C26-89A1-FF13AA6ACB17}">
      <dsp:nvSpPr>
        <dsp:cNvPr id="0" name=""/>
        <dsp:cNvSpPr/>
      </dsp:nvSpPr>
      <dsp:spPr>
        <a:xfrm>
          <a:off x="3191535" y="877366"/>
          <a:ext cx="1036986" cy="103698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cap="none" spc="0">
              <a:ln w="0"/>
              <a:solidFill>
                <a:schemeClr val="tx1"/>
              </a:solidFill>
              <a:effectLst>
                <a:outerShdw blurRad="38100" dist="19050" dir="2700000" algn="tl" rotWithShape="0">
                  <a:schemeClr val="dk1">
                    <a:alpha val="40000"/>
                  </a:schemeClr>
                </a:outerShdw>
              </a:effectLst>
            </a:rPr>
            <a:t>Emocinis socialinis ugdymas</a:t>
          </a:r>
        </a:p>
      </dsp:txBody>
      <dsp:txXfrm>
        <a:off x="3343398" y="1029229"/>
        <a:ext cx="733260" cy="733260"/>
      </dsp:txXfrm>
    </dsp:sp>
    <dsp:sp modelId="{99F6B388-7182-448F-9BB0-61E6A5403E1D}">
      <dsp:nvSpPr>
        <dsp:cNvPr id="0" name=""/>
        <dsp:cNvSpPr/>
      </dsp:nvSpPr>
      <dsp:spPr>
        <a:xfrm>
          <a:off x="4332220" y="877366"/>
          <a:ext cx="1555479" cy="1036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88950">
            <a:lnSpc>
              <a:spcPct val="90000"/>
            </a:lnSpc>
            <a:spcBef>
              <a:spcPct val="0"/>
            </a:spcBef>
            <a:spcAft>
              <a:spcPct val="15000"/>
            </a:spcAft>
            <a:buChar char="••"/>
          </a:pPr>
          <a:r>
            <a:rPr lang="lt-LT" sz="1100" kern="1200"/>
            <a:t>Savivoka ir savigarba.</a:t>
          </a:r>
        </a:p>
        <a:p>
          <a:pPr marL="57150" lvl="1" indent="-57150" algn="ctr" defTabSz="488950">
            <a:lnSpc>
              <a:spcPct val="90000"/>
            </a:lnSpc>
            <a:spcBef>
              <a:spcPct val="0"/>
            </a:spcBef>
            <a:spcAft>
              <a:spcPct val="15000"/>
            </a:spcAft>
            <a:buChar char="••"/>
          </a:pPr>
          <a:r>
            <a:rPr lang="lt-LT" sz="1100" kern="1200"/>
            <a:t>Emocijų suvokimas ir raiška.</a:t>
          </a:r>
        </a:p>
        <a:p>
          <a:pPr marL="57150" lvl="1" indent="-57150" algn="ctr" defTabSz="488950">
            <a:lnSpc>
              <a:spcPct val="90000"/>
            </a:lnSpc>
            <a:spcBef>
              <a:spcPct val="0"/>
            </a:spcBef>
            <a:spcAft>
              <a:spcPct val="15000"/>
            </a:spcAft>
            <a:buChar char="••"/>
          </a:pPr>
          <a:r>
            <a:rPr lang="lt-LT" sz="1100" kern="1200"/>
            <a:t>Savireguliacija ir savikontrplė.</a:t>
          </a:r>
        </a:p>
        <a:p>
          <a:pPr marL="57150" lvl="1" indent="-57150" algn="ctr" defTabSz="488950">
            <a:lnSpc>
              <a:spcPct val="90000"/>
            </a:lnSpc>
            <a:spcBef>
              <a:spcPct val="0"/>
            </a:spcBef>
            <a:spcAft>
              <a:spcPct val="15000"/>
            </a:spcAft>
            <a:buChar char="••"/>
          </a:pPr>
          <a:r>
            <a:rPr lang="lt-LT" sz="1100" b="0" kern="1200"/>
            <a:t>Santykiai su suaugusiais.</a:t>
          </a:r>
        </a:p>
        <a:p>
          <a:pPr marL="57150" lvl="1" indent="-57150" algn="ctr" defTabSz="488950">
            <a:lnSpc>
              <a:spcPct val="90000"/>
            </a:lnSpc>
            <a:spcBef>
              <a:spcPct val="0"/>
            </a:spcBef>
            <a:spcAft>
              <a:spcPct val="15000"/>
            </a:spcAft>
            <a:buChar char="••"/>
          </a:pPr>
          <a:r>
            <a:rPr lang="lt-LT" sz="1100" kern="1200"/>
            <a:t>Santykiai su bendraamžiais.</a:t>
          </a:r>
        </a:p>
        <a:p>
          <a:pPr marL="57150" lvl="1" indent="-57150" algn="ctr" defTabSz="488950">
            <a:lnSpc>
              <a:spcPct val="90000"/>
            </a:lnSpc>
            <a:spcBef>
              <a:spcPct val="0"/>
            </a:spcBef>
            <a:spcAft>
              <a:spcPct val="15000"/>
            </a:spcAft>
            <a:buChar char="••"/>
          </a:pPr>
          <a:r>
            <a:rPr lang="lt-LT" sz="1100" kern="1200"/>
            <a:t>Iniciatyvumas ir atkaklumas.</a:t>
          </a:r>
        </a:p>
        <a:p>
          <a:pPr marL="57150" lvl="1" indent="-57150" algn="ctr" defTabSz="488950">
            <a:lnSpc>
              <a:spcPct val="90000"/>
            </a:lnSpc>
            <a:spcBef>
              <a:spcPct val="0"/>
            </a:spcBef>
            <a:spcAft>
              <a:spcPct val="15000"/>
            </a:spcAft>
            <a:buChar char="••"/>
          </a:pPr>
          <a:r>
            <a:rPr lang="lt-LT" sz="1100" kern="1200"/>
            <a:t>Problemų sprendimas.</a:t>
          </a:r>
        </a:p>
        <a:p>
          <a:pPr marL="57150" lvl="1" indent="-57150" algn="ctr" defTabSz="222250">
            <a:lnSpc>
              <a:spcPct val="90000"/>
            </a:lnSpc>
            <a:spcBef>
              <a:spcPct val="0"/>
            </a:spcBef>
            <a:spcAft>
              <a:spcPct val="15000"/>
            </a:spcAft>
            <a:buChar char="••"/>
          </a:pPr>
          <a:endParaRPr lang="lt-LT" sz="500" kern="1200"/>
        </a:p>
      </dsp:txBody>
      <dsp:txXfrm>
        <a:off x="4332220" y="877366"/>
        <a:ext cx="1555479" cy="1036986"/>
      </dsp:txXfrm>
    </dsp:sp>
    <dsp:sp modelId="{778E291A-9BFA-45A2-B73C-AF293CF581E9}">
      <dsp:nvSpPr>
        <dsp:cNvPr id="0" name=""/>
        <dsp:cNvSpPr/>
      </dsp:nvSpPr>
      <dsp:spPr>
        <a:xfrm>
          <a:off x="3238744" y="2953541"/>
          <a:ext cx="1036986" cy="103698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cap="none" spc="0">
              <a:ln w="0"/>
              <a:solidFill>
                <a:schemeClr val="tx1"/>
              </a:solidFill>
              <a:effectLst>
                <a:outerShdw blurRad="38100" dist="19050" dir="2700000" algn="tl" rotWithShape="0">
                  <a:schemeClr val="dk1">
                    <a:alpha val="40000"/>
                  </a:schemeClr>
                </a:outerShdw>
              </a:effectLst>
            </a:rPr>
            <a:t>Kalbos ir komuni-kavimo ugdymas</a:t>
          </a:r>
        </a:p>
      </dsp:txBody>
      <dsp:txXfrm>
        <a:off x="3390607" y="3105404"/>
        <a:ext cx="733260" cy="733260"/>
      </dsp:txXfrm>
    </dsp:sp>
    <dsp:sp modelId="{1B9964E7-4A04-4E11-8296-33FD04C739D7}">
      <dsp:nvSpPr>
        <dsp:cNvPr id="0" name=""/>
        <dsp:cNvSpPr/>
      </dsp:nvSpPr>
      <dsp:spPr>
        <a:xfrm>
          <a:off x="4379429" y="2953541"/>
          <a:ext cx="1555479" cy="1036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88950">
            <a:lnSpc>
              <a:spcPct val="90000"/>
            </a:lnSpc>
            <a:spcBef>
              <a:spcPct val="0"/>
            </a:spcBef>
            <a:spcAft>
              <a:spcPct val="15000"/>
            </a:spcAft>
            <a:buChar char="••"/>
          </a:pPr>
          <a:r>
            <a:rPr lang="lt-LT" sz="1100" kern="1200"/>
            <a:t>Sakytinė kalba.</a:t>
          </a:r>
        </a:p>
        <a:p>
          <a:pPr marL="57150" lvl="1" indent="-57150" algn="ctr" defTabSz="488950">
            <a:lnSpc>
              <a:spcPct val="90000"/>
            </a:lnSpc>
            <a:spcBef>
              <a:spcPct val="0"/>
            </a:spcBef>
            <a:spcAft>
              <a:spcPct val="15000"/>
            </a:spcAft>
            <a:buChar char="••"/>
          </a:pPr>
          <a:r>
            <a:rPr lang="lt-LT" sz="1100" kern="1200"/>
            <a:t>Rašytinė kalba.</a:t>
          </a:r>
        </a:p>
        <a:p>
          <a:pPr marL="57150" lvl="1" indent="-57150" algn="ctr" defTabSz="266700">
            <a:lnSpc>
              <a:spcPct val="90000"/>
            </a:lnSpc>
            <a:spcBef>
              <a:spcPct val="0"/>
            </a:spcBef>
            <a:spcAft>
              <a:spcPct val="15000"/>
            </a:spcAft>
            <a:buChar char="••"/>
          </a:pPr>
          <a:endParaRPr lang="lt-LT" sz="600" kern="1200"/>
        </a:p>
        <a:p>
          <a:pPr marL="57150" lvl="1" indent="-57150" algn="ctr" defTabSz="266700">
            <a:lnSpc>
              <a:spcPct val="90000"/>
            </a:lnSpc>
            <a:spcBef>
              <a:spcPct val="0"/>
            </a:spcBef>
            <a:spcAft>
              <a:spcPct val="15000"/>
            </a:spcAft>
            <a:buChar char="••"/>
          </a:pPr>
          <a:endParaRPr lang="lt-LT" sz="600" kern="1200"/>
        </a:p>
        <a:p>
          <a:pPr marL="57150" lvl="1" indent="-57150" algn="ctr" defTabSz="266700">
            <a:lnSpc>
              <a:spcPct val="90000"/>
            </a:lnSpc>
            <a:spcBef>
              <a:spcPct val="0"/>
            </a:spcBef>
            <a:spcAft>
              <a:spcPct val="15000"/>
            </a:spcAft>
            <a:buChar char="••"/>
          </a:pPr>
          <a:endParaRPr lang="lt-LT" sz="600" kern="1200"/>
        </a:p>
      </dsp:txBody>
      <dsp:txXfrm>
        <a:off x="4379429" y="2953541"/>
        <a:ext cx="1555479" cy="1036986"/>
      </dsp:txXfrm>
    </dsp:sp>
    <dsp:sp modelId="{F832358D-B5BC-4A4F-89F4-E3CFDC469538}">
      <dsp:nvSpPr>
        <dsp:cNvPr id="0" name=""/>
        <dsp:cNvSpPr/>
      </dsp:nvSpPr>
      <dsp:spPr>
        <a:xfrm>
          <a:off x="3180667" y="4926775"/>
          <a:ext cx="1036986" cy="103698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cap="none" spc="0">
              <a:ln w="0"/>
              <a:solidFill>
                <a:schemeClr val="tx1"/>
              </a:solidFill>
              <a:effectLst>
                <a:outerShdw blurRad="38100" dist="19050" dir="2700000" algn="tl" rotWithShape="0">
                  <a:schemeClr val="dk1">
                    <a:alpha val="40000"/>
                  </a:schemeClr>
                </a:outerShdw>
              </a:effectLst>
            </a:rPr>
            <a:t>Pažinimo ugdymas</a:t>
          </a:r>
        </a:p>
      </dsp:txBody>
      <dsp:txXfrm>
        <a:off x="3332530" y="5078638"/>
        <a:ext cx="733260" cy="733260"/>
      </dsp:txXfrm>
    </dsp:sp>
    <dsp:sp modelId="{299CFABF-EA27-4F2F-9CF4-C9D2FBBC18A7}">
      <dsp:nvSpPr>
        <dsp:cNvPr id="0" name=""/>
        <dsp:cNvSpPr/>
      </dsp:nvSpPr>
      <dsp:spPr>
        <a:xfrm>
          <a:off x="4321352" y="4926775"/>
          <a:ext cx="1555479" cy="1036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88950">
            <a:lnSpc>
              <a:spcPct val="90000"/>
            </a:lnSpc>
            <a:spcBef>
              <a:spcPct val="0"/>
            </a:spcBef>
            <a:spcAft>
              <a:spcPct val="15000"/>
            </a:spcAft>
            <a:buChar char="••"/>
          </a:pPr>
          <a:r>
            <a:rPr lang="lt-LT" sz="1100" kern="1200"/>
            <a:t>Mokėjims mokytis.</a:t>
          </a:r>
        </a:p>
        <a:p>
          <a:pPr marL="57150" lvl="1" indent="-57150" algn="ctr" defTabSz="488950">
            <a:lnSpc>
              <a:spcPct val="90000"/>
            </a:lnSpc>
            <a:spcBef>
              <a:spcPct val="0"/>
            </a:spcBef>
            <a:spcAft>
              <a:spcPct val="15000"/>
            </a:spcAft>
            <a:buChar char="••"/>
          </a:pPr>
          <a:r>
            <a:rPr lang="lt-LT" sz="1100" kern="1200"/>
            <a:t>Tyrinėjimas.</a:t>
          </a:r>
        </a:p>
        <a:p>
          <a:pPr marL="57150" lvl="1" indent="-57150" algn="ctr" defTabSz="488950">
            <a:lnSpc>
              <a:spcPct val="90000"/>
            </a:lnSpc>
            <a:spcBef>
              <a:spcPct val="0"/>
            </a:spcBef>
            <a:spcAft>
              <a:spcPct val="15000"/>
            </a:spcAft>
            <a:buChar char="••"/>
          </a:pPr>
          <a:r>
            <a:rPr lang="lt-LT" sz="1100" kern="1200"/>
            <a:t>Aplinkos pažinimas.</a:t>
          </a:r>
        </a:p>
        <a:p>
          <a:pPr marL="57150" lvl="1" indent="-57150" algn="ctr" defTabSz="488950">
            <a:lnSpc>
              <a:spcPct val="90000"/>
            </a:lnSpc>
            <a:spcBef>
              <a:spcPct val="0"/>
            </a:spcBef>
            <a:spcAft>
              <a:spcPct val="15000"/>
            </a:spcAft>
            <a:buChar char="••"/>
          </a:pPr>
          <a:r>
            <a:rPr lang="lt-LT" sz="1100" kern="1200"/>
            <a:t>Skaičiavimas ir matavimas.</a:t>
          </a:r>
        </a:p>
        <a:p>
          <a:pPr marL="57150" lvl="1" indent="-57150" algn="ctr" defTabSz="266700">
            <a:lnSpc>
              <a:spcPct val="90000"/>
            </a:lnSpc>
            <a:spcBef>
              <a:spcPct val="0"/>
            </a:spcBef>
            <a:spcAft>
              <a:spcPct val="15000"/>
            </a:spcAft>
            <a:buChar char="••"/>
          </a:pPr>
          <a:endParaRPr lang="lt-LT" sz="600" kern="1200"/>
        </a:p>
      </dsp:txBody>
      <dsp:txXfrm>
        <a:off x="4321352" y="4926775"/>
        <a:ext cx="1555479" cy="1036986"/>
      </dsp:txXfrm>
    </dsp:sp>
    <dsp:sp modelId="{2E08CDF7-C408-40BA-B63F-5A60AD1FB44E}">
      <dsp:nvSpPr>
        <dsp:cNvPr id="0" name=""/>
        <dsp:cNvSpPr/>
      </dsp:nvSpPr>
      <dsp:spPr>
        <a:xfrm>
          <a:off x="29670" y="5389351"/>
          <a:ext cx="1036986" cy="1036986"/>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lt-LT" sz="1500" b="1" kern="1200" cap="none" spc="0">
              <a:ln w="0"/>
              <a:solidFill>
                <a:schemeClr val="tx1"/>
              </a:solidFill>
              <a:effectLst>
                <a:outerShdw blurRad="38100" dist="19050" dir="2700000" algn="tl" rotWithShape="0">
                  <a:schemeClr val="dk1">
                    <a:alpha val="40000"/>
                  </a:schemeClr>
                </a:outerShdw>
              </a:effectLst>
            </a:rPr>
            <a:t>Meninis ugdymas</a:t>
          </a:r>
        </a:p>
      </dsp:txBody>
      <dsp:txXfrm>
        <a:off x="181533" y="5541214"/>
        <a:ext cx="733260" cy="733260"/>
      </dsp:txXfrm>
    </dsp:sp>
    <dsp:sp modelId="{B4271140-CCBA-4B9E-AFF2-6ABAC287325F}">
      <dsp:nvSpPr>
        <dsp:cNvPr id="0" name=""/>
        <dsp:cNvSpPr/>
      </dsp:nvSpPr>
      <dsp:spPr>
        <a:xfrm>
          <a:off x="1170355" y="5389351"/>
          <a:ext cx="1555479" cy="1036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ctr" defTabSz="577850">
            <a:lnSpc>
              <a:spcPct val="90000"/>
            </a:lnSpc>
            <a:spcBef>
              <a:spcPct val="0"/>
            </a:spcBef>
            <a:spcAft>
              <a:spcPct val="15000"/>
            </a:spcAft>
            <a:buChar char="••"/>
          </a:pPr>
          <a:endParaRPr lang="lt-LT" sz="1300" kern="1200"/>
        </a:p>
        <a:p>
          <a:pPr marL="57150" lvl="1" indent="-57150" algn="ctr" defTabSz="488950">
            <a:lnSpc>
              <a:spcPct val="90000"/>
            </a:lnSpc>
            <a:spcBef>
              <a:spcPct val="0"/>
            </a:spcBef>
            <a:spcAft>
              <a:spcPct val="15000"/>
            </a:spcAft>
            <a:buChar char="••"/>
          </a:pPr>
          <a:r>
            <a:rPr lang="lt-LT" sz="1100" kern="1200"/>
            <a:t>Estetinis suvokimas.</a:t>
          </a:r>
        </a:p>
        <a:p>
          <a:pPr marL="57150" lvl="1" indent="-57150" algn="ctr" defTabSz="488950">
            <a:lnSpc>
              <a:spcPct val="90000"/>
            </a:lnSpc>
            <a:spcBef>
              <a:spcPct val="0"/>
            </a:spcBef>
            <a:spcAft>
              <a:spcPct val="15000"/>
            </a:spcAft>
            <a:buChar char="••"/>
          </a:pPr>
          <a:r>
            <a:rPr lang="lt-LT" sz="1100" kern="1200"/>
            <a:t>Meninė raiška.</a:t>
          </a:r>
        </a:p>
        <a:p>
          <a:pPr marL="57150" lvl="1" indent="-57150" algn="ctr" defTabSz="488950">
            <a:lnSpc>
              <a:spcPct val="90000"/>
            </a:lnSpc>
            <a:spcBef>
              <a:spcPct val="0"/>
            </a:spcBef>
            <a:spcAft>
              <a:spcPct val="15000"/>
            </a:spcAft>
            <a:buChar char="••"/>
          </a:pPr>
          <a:r>
            <a:rPr lang="lt-LT" sz="1100" kern="1200"/>
            <a:t>Kūrybiškumas.</a:t>
          </a:r>
        </a:p>
      </dsp:txBody>
      <dsp:txXfrm>
        <a:off x="1170355" y="5389351"/>
        <a:ext cx="1555479" cy="10369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CB55E8-D244-40C9-B4A2-039AED186A93}">
      <dsp:nvSpPr>
        <dsp:cNvPr id="0" name=""/>
        <dsp:cNvSpPr/>
      </dsp:nvSpPr>
      <dsp:spPr>
        <a:xfrm>
          <a:off x="4027217" y="217322"/>
          <a:ext cx="996262" cy="12845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Meninio ugdymo </a:t>
          </a:r>
          <a:endParaRPr lang="en-US" sz="1200" b="1"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kryptis </a:t>
          </a:r>
          <a:endParaRPr lang="en-US" sz="1200" b="1"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a:t>
          </a:r>
        </a:p>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 </a:t>
          </a:r>
          <a:r>
            <a:rPr lang="lt-LT" sz="1200" b="1" kern="1200">
              <a:solidFill>
                <a:sysClr val="windowText" lastClr="000000">
                  <a:hueOff val="0"/>
                  <a:satOff val="0"/>
                  <a:lumOff val="0"/>
                  <a:alphaOff val="0"/>
                </a:sysClr>
              </a:solidFill>
              <a:latin typeface="Calibri"/>
              <a:ea typeface="+mn-ea"/>
              <a:cs typeface="+mn-cs"/>
            </a:rPr>
            <a:t>Meninė kompetencija</a:t>
          </a:r>
        </a:p>
      </dsp:txBody>
      <dsp:txXfrm>
        <a:off x="4027217" y="217322"/>
        <a:ext cx="996262" cy="1284599"/>
      </dsp:txXfrm>
    </dsp:sp>
    <dsp:sp modelId="{1B71FD70-2D89-4741-81A5-C72629D96948}">
      <dsp:nvSpPr>
        <dsp:cNvPr id="0" name=""/>
        <dsp:cNvSpPr/>
      </dsp:nvSpPr>
      <dsp:spPr>
        <a:xfrm>
          <a:off x="608361" y="32444"/>
          <a:ext cx="4957563" cy="5087803"/>
        </a:xfrm>
        <a:prstGeom prst="circularArrow">
          <a:avLst>
            <a:gd name="adj1" fmla="val 5199"/>
            <a:gd name="adj2" fmla="val 335840"/>
            <a:gd name="adj3" fmla="val 20855701"/>
            <a:gd name="adj4" fmla="val 19763681"/>
            <a:gd name="adj5" fmla="val 6066"/>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AC3B14-AFA2-4587-BCF5-474415F36302}">
      <dsp:nvSpPr>
        <dsp:cNvPr id="0" name=""/>
        <dsp:cNvSpPr/>
      </dsp:nvSpPr>
      <dsp:spPr>
        <a:xfrm>
          <a:off x="4547375" y="2283692"/>
          <a:ext cx="1076369" cy="13953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Pažinimo ugdymo kryptis</a:t>
          </a:r>
          <a:endPar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a:p>
          <a:pPr lvl="0" algn="ctr" defTabSz="533400">
            <a:lnSpc>
              <a:spcPct val="90000"/>
            </a:lnSpc>
            <a:spcBef>
              <a:spcPct val="0"/>
            </a:spcBef>
            <a:spcAft>
              <a:spcPct val="35000"/>
            </a:spcAft>
          </a:pPr>
          <a:r>
            <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 </a:t>
          </a:r>
        </a:p>
        <a:p>
          <a:pPr lvl="0" algn="ctr" defTabSz="533400">
            <a:lnSpc>
              <a:spcPct val="90000"/>
            </a:lnSpc>
            <a:spcBef>
              <a:spcPct val="0"/>
            </a:spcBef>
            <a:spcAft>
              <a:spcPct val="35000"/>
            </a:spcAft>
          </a:pPr>
          <a:r>
            <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Pažintinė </a:t>
          </a:r>
          <a:endPar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a:p>
          <a:pPr lvl="0" algn="ctr" defTabSz="533400">
            <a:lnSpc>
              <a:spcPct val="90000"/>
            </a:lnSpc>
            <a:spcBef>
              <a:spcPct val="0"/>
            </a:spcBef>
            <a:spcAft>
              <a:spcPct val="35000"/>
            </a:spcAft>
          </a:pPr>
          <a:r>
            <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kompetencija</a:t>
          </a:r>
          <a:endParaRPr lang="lt-LT" sz="1200" kern="1200">
            <a:solidFill>
              <a:sysClr val="windowText" lastClr="000000">
                <a:hueOff val="0"/>
                <a:satOff val="0"/>
                <a:lumOff val="0"/>
                <a:alphaOff val="0"/>
              </a:sysClr>
            </a:solidFill>
            <a:latin typeface="Calibri"/>
            <a:ea typeface="+mn-ea"/>
            <a:cs typeface="+mn-cs"/>
          </a:endParaRPr>
        </a:p>
      </dsp:txBody>
      <dsp:txXfrm>
        <a:off x="4547375" y="2283692"/>
        <a:ext cx="1076369" cy="1395366"/>
      </dsp:txXfrm>
    </dsp:sp>
    <dsp:sp modelId="{DC0DDFB9-6E70-46D0-A015-770775EE8F72}">
      <dsp:nvSpPr>
        <dsp:cNvPr id="0" name=""/>
        <dsp:cNvSpPr/>
      </dsp:nvSpPr>
      <dsp:spPr>
        <a:xfrm>
          <a:off x="1205679" y="204068"/>
          <a:ext cx="4511263" cy="4511263"/>
        </a:xfrm>
        <a:prstGeom prst="circularArrow">
          <a:avLst>
            <a:gd name="adj1" fmla="val 5199"/>
            <a:gd name="adj2" fmla="val 335840"/>
            <a:gd name="adj3" fmla="val 4409700"/>
            <a:gd name="adj4" fmla="val 2848051"/>
            <a:gd name="adj5" fmla="val 6066"/>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A94F536-3A8F-4CE5-88CD-D6055AEB97C3}">
      <dsp:nvSpPr>
        <dsp:cNvPr id="0" name=""/>
        <dsp:cNvSpPr/>
      </dsp:nvSpPr>
      <dsp:spPr>
        <a:xfrm>
          <a:off x="2490270" y="3660599"/>
          <a:ext cx="1202808" cy="1202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Emocinio socialinio ugdymo kryptis</a:t>
          </a:r>
          <a:r>
            <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a:t>
          </a:r>
        </a:p>
        <a:p>
          <a:pPr lvl="0" algn="ctr" defTabSz="533400">
            <a:lnSpc>
              <a:spcPct val="90000"/>
            </a:lnSpc>
            <a:spcBef>
              <a:spcPct val="0"/>
            </a:spcBef>
            <a:spcAft>
              <a:spcPct val="35000"/>
            </a:spcAft>
          </a:pPr>
          <a:r>
            <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 </a:t>
          </a:r>
        </a:p>
        <a:p>
          <a:pPr lvl="0" algn="ctr" defTabSz="533400">
            <a:lnSpc>
              <a:spcPct val="90000"/>
            </a:lnSpc>
            <a:spcBef>
              <a:spcPct val="0"/>
            </a:spcBef>
            <a:spcAft>
              <a:spcPct val="35000"/>
            </a:spcAft>
          </a:pPr>
          <a:r>
            <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Socialinė kompetanc</a:t>
          </a:r>
          <a:r>
            <a:rPr lang="en-US"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rPr>
            <a:t>ija</a:t>
          </a:r>
          <a:endPar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dsp:txBody>
      <dsp:txXfrm>
        <a:off x="2490270" y="3660599"/>
        <a:ext cx="1202808" cy="1202808"/>
      </dsp:txXfrm>
    </dsp:sp>
    <dsp:sp modelId="{3263B47B-2216-4E5E-BABF-51D54F97E7E1}">
      <dsp:nvSpPr>
        <dsp:cNvPr id="0" name=""/>
        <dsp:cNvSpPr/>
      </dsp:nvSpPr>
      <dsp:spPr>
        <a:xfrm>
          <a:off x="398218" y="284264"/>
          <a:ext cx="4511263" cy="4511263"/>
        </a:xfrm>
        <a:prstGeom prst="circularArrow">
          <a:avLst>
            <a:gd name="adj1" fmla="val 5199"/>
            <a:gd name="adj2" fmla="val 335840"/>
            <a:gd name="adj3" fmla="val 8220845"/>
            <a:gd name="adj4" fmla="val 6179007"/>
            <a:gd name="adj5" fmla="val 6066"/>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4E21DA6-0D43-41DA-B0CA-AC8C3473E91E}">
      <dsp:nvSpPr>
        <dsp:cNvPr id="0" name=""/>
        <dsp:cNvSpPr/>
      </dsp:nvSpPr>
      <dsp:spPr>
        <a:xfrm>
          <a:off x="585739" y="2323420"/>
          <a:ext cx="996671" cy="1111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Kalbos ir komunikavimo ugdymo kryptis</a:t>
          </a:r>
          <a:r>
            <a:rPr lang="en-US" sz="1200" b="1" kern="1200">
              <a:solidFill>
                <a:sysClr val="windowText" lastClr="000000">
                  <a:hueOff val="0"/>
                  <a:satOff val="0"/>
                  <a:lumOff val="0"/>
                  <a:alphaOff val="0"/>
                </a:sysClr>
              </a:solidFill>
              <a:latin typeface="Calibri"/>
              <a:ea typeface="+mn-ea"/>
              <a:cs typeface="+mn-cs"/>
            </a:rPr>
            <a:t> </a:t>
          </a:r>
        </a:p>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 </a:t>
          </a:r>
        </a:p>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Komunikacinė kompetencija</a:t>
          </a:r>
          <a:endParaRPr lang="lt-LT" sz="1200" b="1" kern="1200" cap="none" spc="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a:ea typeface="+mn-ea"/>
            <a:cs typeface="+mn-cs"/>
          </a:endParaRPr>
        </a:p>
      </dsp:txBody>
      <dsp:txXfrm>
        <a:off x="585739" y="2323420"/>
        <a:ext cx="996671" cy="1111094"/>
      </dsp:txXfrm>
    </dsp:sp>
    <dsp:sp modelId="{9868CFDB-8F7B-476A-B9D1-59EA7F4978A7}">
      <dsp:nvSpPr>
        <dsp:cNvPr id="0" name=""/>
        <dsp:cNvSpPr/>
      </dsp:nvSpPr>
      <dsp:spPr>
        <a:xfrm>
          <a:off x="375043" y="266777"/>
          <a:ext cx="4511263" cy="4511263"/>
        </a:xfrm>
        <a:prstGeom prst="circularArrow">
          <a:avLst>
            <a:gd name="adj1" fmla="val 5199"/>
            <a:gd name="adj2" fmla="val 335840"/>
            <a:gd name="adj3" fmla="val 12715970"/>
            <a:gd name="adj4" fmla="val 11428471"/>
            <a:gd name="adj5" fmla="val 6066"/>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AD2794A-A74C-418C-A7AA-4679B896A0CD}">
      <dsp:nvSpPr>
        <dsp:cNvPr id="0" name=""/>
        <dsp:cNvSpPr/>
      </dsp:nvSpPr>
      <dsp:spPr>
        <a:xfrm>
          <a:off x="1209781" y="265192"/>
          <a:ext cx="1202808" cy="1202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Sveikatos saugojimo ugdymo krytis</a:t>
          </a:r>
          <a:endParaRPr lang="en-US" sz="1200" b="1"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a:ea typeface="+mn-ea"/>
              <a:cs typeface="+mn-cs"/>
            </a:rPr>
            <a:t> = </a:t>
          </a:r>
        </a:p>
        <a:p>
          <a:pPr lvl="0" algn="ctr" defTabSz="533400">
            <a:lnSpc>
              <a:spcPct val="90000"/>
            </a:lnSpc>
            <a:spcBef>
              <a:spcPct val="0"/>
            </a:spcBef>
            <a:spcAft>
              <a:spcPct val="35000"/>
            </a:spcAft>
          </a:pPr>
          <a:r>
            <a:rPr lang="lt-LT" sz="1200" b="1" kern="1200">
              <a:solidFill>
                <a:sysClr val="windowText" lastClr="000000">
                  <a:hueOff val="0"/>
                  <a:satOff val="0"/>
                  <a:lumOff val="0"/>
                  <a:alphaOff val="0"/>
                </a:sysClr>
              </a:solidFill>
              <a:latin typeface="Calibri"/>
              <a:ea typeface="+mn-ea"/>
              <a:cs typeface="+mn-cs"/>
            </a:rPr>
            <a:t>Sveikatos saugojimo ir stiprinimo kompetencija</a:t>
          </a:r>
        </a:p>
      </dsp:txBody>
      <dsp:txXfrm>
        <a:off x="1209781" y="265192"/>
        <a:ext cx="1202808" cy="1202808"/>
      </dsp:txXfrm>
    </dsp:sp>
    <dsp:sp modelId="{6D90FC5E-E9D0-40B4-9C3E-0E80BF49CCFF}">
      <dsp:nvSpPr>
        <dsp:cNvPr id="0" name=""/>
        <dsp:cNvSpPr/>
      </dsp:nvSpPr>
      <dsp:spPr>
        <a:xfrm>
          <a:off x="945028" y="-59724"/>
          <a:ext cx="4511263" cy="4511263"/>
        </a:xfrm>
        <a:prstGeom prst="circularArrow">
          <a:avLst>
            <a:gd name="adj1" fmla="val 5199"/>
            <a:gd name="adj2" fmla="val 335840"/>
            <a:gd name="adj3" fmla="val 17278685"/>
            <a:gd name="adj4" fmla="val 14759997"/>
            <a:gd name="adj5" fmla="val 6066"/>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14256</Words>
  <Characters>8126</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Vaikų priėmimo į Vilniaus miesto savivaldybės ikimokyklinio ugdymo įstaigų ikimokyklinio ugdymo grupes tvarkos aprašo</vt:lpstr>
    </vt:vector>
  </TitlesOfParts>
  <Company>VMSA</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Vaikų priėmimo į Vilniaus miesto savivaldybės ikimokyklinio ugdymo įstaigų ikimokyklinio ugdymo grupes tvarkos aprašo</dc:title>
  <dc:creator>Vitalij Mosin</dc:creator>
  <cp:lastModifiedBy>User</cp:lastModifiedBy>
  <cp:revision>2</cp:revision>
  <cp:lastPrinted>2017-02-01T09:10:00Z</cp:lastPrinted>
  <dcterms:created xsi:type="dcterms:W3CDTF">2018-06-11T14:15:00Z</dcterms:created>
  <dcterms:modified xsi:type="dcterms:W3CDTF">2018-06-11T14:15:00Z</dcterms:modified>
</cp:coreProperties>
</file>